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b95216f8ac44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43d68567274485"/>
      <w:footerReference w:type="even" r:id="R424b7ac4e4784a11"/>
      <w:footerReference w:type="first" r:id="R9562b54ab3d641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b7b494fd07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DFZ-2013-3913-X-NE-EI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90d98c6c464cd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a1308859fd44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c74ba5b6dc4f87" /><Relationship Type="http://schemas.openxmlformats.org/officeDocument/2006/relationships/numbering" Target="/word/numbering.xml" Id="R693f66756e5d4f61" /><Relationship Type="http://schemas.openxmlformats.org/officeDocument/2006/relationships/settings" Target="/word/settings.xml" Id="R089341a1da4e4fd2" /><Relationship Type="http://schemas.openxmlformats.org/officeDocument/2006/relationships/image" Target="/word/media/545d2482-076f-4a41-948b-bf33848f4370.png" Id="R89b7b494fd074b5e" /><Relationship Type="http://schemas.openxmlformats.org/officeDocument/2006/relationships/image" Target="/word/media/03d9a671-739b-4ec9-8558-97531bd63f25.png" Id="R3290d98c6c464cd1" /><Relationship Type="http://schemas.openxmlformats.org/officeDocument/2006/relationships/footer" Target="/word/footer1.xml" Id="Rd043d68567274485" /><Relationship Type="http://schemas.openxmlformats.org/officeDocument/2006/relationships/footer" Target="/word/footer2.xml" Id="R424b7ac4e4784a11" /><Relationship Type="http://schemas.openxmlformats.org/officeDocument/2006/relationships/footer" Target="/word/footer3.xml" Id="R9562b54ab3d641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a1308859fd4408" /></Relationships>
</file>