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60a912406e452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0942485421e4c3b"/>
      <w:footerReference w:type="even" r:id="R612c9c3c708f4c88"/>
      <w:footerReference w:type="first" r:id="Re05981e0fe63419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639825557e4f2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MIGUEL BIANCHINI Y CIA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DFZ-2013-2035-V-NE-EI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73a784167c14d3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“MIGUEL BIANCHINI Y CIA LTDA.”, en el marco de la norma de emisión DS.46/02 para el reporte del período correspondiente a ABRIL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MIGUEL BIANCHINI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85218500-7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MIGUEL BIANCHINI Y CIA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TERMAS DEL CORAZON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ESTEBAN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JUANPABLOBIANCHINIA@HOTMAIL.COM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2307 de fecha 31-07-2007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N°159 de fecha 28-08-2012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85218500-7-324-664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31115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31-07-2007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85218500-7-324-664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d277136acea421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6a5cd5cd1c45fb" /><Relationship Type="http://schemas.openxmlformats.org/officeDocument/2006/relationships/numbering" Target="/word/numbering.xml" Id="R004267889be94f9b" /><Relationship Type="http://schemas.openxmlformats.org/officeDocument/2006/relationships/settings" Target="/word/settings.xml" Id="Rdfef4a8d24024481" /><Relationship Type="http://schemas.openxmlformats.org/officeDocument/2006/relationships/image" Target="/word/media/d97e57d9-1b5f-4a87-b4f0-8d7bb7dd0d0e.png" Id="Rab639825557e4f2a" /><Relationship Type="http://schemas.openxmlformats.org/officeDocument/2006/relationships/image" Target="/word/media/477cb83d-81dd-46d1-9163-4d2c7ff38488.png" Id="R573a784167c14d36" /><Relationship Type="http://schemas.openxmlformats.org/officeDocument/2006/relationships/footer" Target="/word/footer1.xml" Id="R80942485421e4c3b" /><Relationship Type="http://schemas.openxmlformats.org/officeDocument/2006/relationships/footer" Target="/word/footer2.xml" Id="R612c9c3c708f4c88" /><Relationship Type="http://schemas.openxmlformats.org/officeDocument/2006/relationships/footer" Target="/word/footer3.xml" Id="Re05981e0fe63419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d277136acea4214" /></Relationships>
</file>