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050d6183814e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42ff1b6ef84cac"/>
      <w:footerReference w:type="even" r:id="R5219acbe4c6248cc"/>
      <w:footerReference w:type="first" r:id="Rb260a74ef51f49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b543bd255441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DFZ-2013-2036-XI-NE-EI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319aa22b24c6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10-10-2012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86100500-3-2-343</w:t>
            </w:r>
          </w:p>
        </w:tc>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86100500-3-2-343</w:t>
            </w:r>
          </w:p>
        </w:tc>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183b88298a49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686864f5d44253" /><Relationship Type="http://schemas.openxmlformats.org/officeDocument/2006/relationships/numbering" Target="/word/numbering.xml" Id="R0ce9915e8bd84d85" /><Relationship Type="http://schemas.openxmlformats.org/officeDocument/2006/relationships/settings" Target="/word/settings.xml" Id="Rac3a16c50de4438d" /><Relationship Type="http://schemas.openxmlformats.org/officeDocument/2006/relationships/image" Target="/word/media/87e27bc3-ecd1-4e4b-b1e0-39fd9e2881e8.png" Id="Rdeb543bd2554417b" /><Relationship Type="http://schemas.openxmlformats.org/officeDocument/2006/relationships/image" Target="/word/media/5ae584c7-8849-428e-b1cf-585fa2ec8a28.png" Id="R295319aa22b24c6c" /><Relationship Type="http://schemas.openxmlformats.org/officeDocument/2006/relationships/footer" Target="/word/footer1.xml" Id="Re942ff1b6ef84cac" /><Relationship Type="http://schemas.openxmlformats.org/officeDocument/2006/relationships/footer" Target="/word/footer2.xml" Id="R5219acbe4c6248cc" /><Relationship Type="http://schemas.openxmlformats.org/officeDocument/2006/relationships/footer" Target="/word/footer3.xml" Id="Rb260a74ef51f49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183b88298a49c3" /></Relationships>
</file>