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4a6c9cc3cb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fd584e31dc47aa"/>
      <w:footerReference w:type="even" r:id="R160487ff22bc4db8"/>
      <w:footerReference w:type="first" r:id="R4d950e2b04a040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bb34a05df84a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DFZ-2013-2000-X-NE-EI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ec4dde9754a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ec6d27a8fd4d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b9b0ef85a44ea" /><Relationship Type="http://schemas.openxmlformats.org/officeDocument/2006/relationships/numbering" Target="/word/numbering.xml" Id="R6b1bc9f8db1c4da6" /><Relationship Type="http://schemas.openxmlformats.org/officeDocument/2006/relationships/settings" Target="/word/settings.xml" Id="R068a7e1f4a2d4f36" /><Relationship Type="http://schemas.openxmlformats.org/officeDocument/2006/relationships/image" Target="/word/media/aeae95f1-5d9e-49ee-99fb-be2a368c0aeb.png" Id="R35bb34a05df84aa0" /><Relationship Type="http://schemas.openxmlformats.org/officeDocument/2006/relationships/image" Target="/word/media/577dff6e-0a8b-41f2-8c59-a8e8c8b2011d.png" Id="Rc5eec4dde9754a20" /><Relationship Type="http://schemas.openxmlformats.org/officeDocument/2006/relationships/footer" Target="/word/footer1.xml" Id="R84fd584e31dc47aa" /><Relationship Type="http://schemas.openxmlformats.org/officeDocument/2006/relationships/footer" Target="/word/footer2.xml" Id="R160487ff22bc4db8" /><Relationship Type="http://schemas.openxmlformats.org/officeDocument/2006/relationships/footer" Target="/word/footer3.xml" Id="R4d950e2b04a040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ec6d27a8fd4d66" /></Relationships>
</file>