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5530a69c441b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81ce786d6bb4582"/>
      <w:footerReference w:type="even" r:id="Ra3d2f96931c148df"/>
      <w:footerReference w:type="first" r:id="R96b25fe552eb478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fe7211d743433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MADERAS VENTURELLI Y CIA LTDA. (LAUTARO)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DFZ-2013-2006-IX-NE-EI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26fe6e8ab9540b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“MADERAS VENTURELLI Y CIA LTDA. (LAUTARO)”, en el marco de la norma de emisión DS.90/00 para el reporte del período correspondiente a ABRIL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MADERAS VENTURELLI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78602330-0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MADERAS VENTURELLI Y CIA LTDA. (LAUTARO)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652,6, LAUTARO,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JRAMOS@VENTURELLI.CL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30-04-2010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78602330-0-568-974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REGADIO PILLANLELBUN - IX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33111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722415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5723494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30-04-2010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78602330-0-568-974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PILLANLELBUN)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ae155c61f7c482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c7e1c0c2f7462f" /><Relationship Type="http://schemas.openxmlformats.org/officeDocument/2006/relationships/numbering" Target="/word/numbering.xml" Id="Rc963a26425ee4846" /><Relationship Type="http://schemas.openxmlformats.org/officeDocument/2006/relationships/settings" Target="/word/settings.xml" Id="Rbe164ec22de8400d" /><Relationship Type="http://schemas.openxmlformats.org/officeDocument/2006/relationships/image" Target="/word/media/4ed0681b-8601-4299-a5b4-66ae56741c8b.png" Id="Rd0fe7211d7434333" /><Relationship Type="http://schemas.openxmlformats.org/officeDocument/2006/relationships/image" Target="/word/media/8403aa6c-cf35-4fbd-ac32-d41ec9f1ea50.png" Id="Ra26fe6e8ab9540b1" /><Relationship Type="http://schemas.openxmlformats.org/officeDocument/2006/relationships/footer" Target="/word/footer1.xml" Id="Rd81ce786d6bb4582" /><Relationship Type="http://schemas.openxmlformats.org/officeDocument/2006/relationships/footer" Target="/word/footer2.xml" Id="Ra3d2f96931c148df" /><Relationship Type="http://schemas.openxmlformats.org/officeDocument/2006/relationships/footer" Target="/word/footer3.xml" Id="R96b25fe552eb478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ae155c61f7c4829" /></Relationships>
</file>