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3acf8ae934f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df29a44e56f4b48"/>
      <w:footerReference w:type="even" r:id="R5d82dc594da64c09"/>
      <w:footerReference w:type="first" r:id="R2417d1eb8aa941a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a94b7f103f40b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DFZ-2013-5765-IX-NE-EI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f77724cb9349e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741750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5637100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78928780-5-11-152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e5139ab761a4a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575c7f535e4fa2" /><Relationship Type="http://schemas.openxmlformats.org/officeDocument/2006/relationships/numbering" Target="/word/numbering.xml" Id="R247e3ffff8ab4a51" /><Relationship Type="http://schemas.openxmlformats.org/officeDocument/2006/relationships/settings" Target="/word/settings.xml" Id="Ra667fbe578ac4140" /><Relationship Type="http://schemas.openxmlformats.org/officeDocument/2006/relationships/image" Target="/word/media/20a95e8d-7c8d-4075-ae69-08b38ee42ae2.png" Id="R8da94b7f103f40bc" /><Relationship Type="http://schemas.openxmlformats.org/officeDocument/2006/relationships/image" Target="/word/media/b79f13d7-cc83-449b-8d94-c7adfdf99d8f.png" Id="R4df77724cb9349ee" /><Relationship Type="http://schemas.openxmlformats.org/officeDocument/2006/relationships/footer" Target="/word/footer1.xml" Id="R0df29a44e56f4b48" /><Relationship Type="http://schemas.openxmlformats.org/officeDocument/2006/relationships/footer" Target="/word/footer2.xml" Id="R5d82dc594da64c09" /><Relationship Type="http://schemas.openxmlformats.org/officeDocument/2006/relationships/footer" Target="/word/footer3.xml" Id="R2417d1eb8aa941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e5139ab761a4a8a" /></Relationships>
</file>