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791c493fdb43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ff2268ad0141fc"/>
      <w:footerReference w:type="even" r:id="R036587ed1e284b22"/>
      <w:footerReference w:type="first" r:id="Rfee14d65c2f948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eec617962643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DFZ-2013-6391-IX-NE-EI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b2b94a7646482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29-12-2010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254</w:t>
            </w:r>
          </w:p>
        </w:tc>
        <w:tc>
          <w:tcPr>
            <w:tcW w:w="2310" w:type="auto"/>
          </w:tcPr>
          <w:p>
            <w:pPr/>
            <w:r>
              <w:rPr>
                <w:sz w:val="18"/>
                <w:szCs w:val="18"/>
              </w:rPr>
              <w:t>5652</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a906f27ba143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bcac0927b249fc" /><Relationship Type="http://schemas.openxmlformats.org/officeDocument/2006/relationships/numbering" Target="/word/numbering.xml" Id="Rf92d2c0696134372" /><Relationship Type="http://schemas.openxmlformats.org/officeDocument/2006/relationships/settings" Target="/word/settings.xml" Id="R0ff38f13b65b4bcb" /><Relationship Type="http://schemas.openxmlformats.org/officeDocument/2006/relationships/image" Target="/word/media/1ee76916-39b0-4f6a-aa91-7c19c8731dcf.png" Id="R84eec61796264328" /><Relationship Type="http://schemas.openxmlformats.org/officeDocument/2006/relationships/image" Target="/word/media/40ab3a47-ed60-4dd7-80f2-87901cffac82.png" Id="R5db2b94a7646482e" /><Relationship Type="http://schemas.openxmlformats.org/officeDocument/2006/relationships/footer" Target="/word/footer1.xml" Id="R42ff2268ad0141fc" /><Relationship Type="http://schemas.openxmlformats.org/officeDocument/2006/relationships/footer" Target="/word/footer2.xml" Id="R036587ed1e284b22" /><Relationship Type="http://schemas.openxmlformats.org/officeDocument/2006/relationships/footer" Target="/word/footer3.xml" Id="Rfee14d65c2f948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a906f27ba143ff" /></Relationships>
</file>