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ae1375f1f048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fc2ac8049f44d8"/>
      <w:footerReference w:type="even" r:id="Rb042542a239b4a94"/>
      <w:footerReference w:type="first" r:id="Rb1f185e09bcd49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eaa49dd8b94a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DFZ-2014-2108-X-NE-EI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a56c7950964e9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79809870-5-15-222</w:t>
            </w:r>
          </w:p>
        </w:tc>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598722</w:t>
            </w:r>
          </w:p>
        </w:tc>
        <w:tc>
          <w:tcPr>
            <w:tcW w:w="2310" w:type="auto"/>
          </w:tcPr>
          <w:p>
            <w:pPr/>
            <w:r>
              <w:rPr>
                <w:sz w:val="18"/>
                <w:szCs w:val="18"/>
              </w:rPr>
              <w:t>5289289</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79809870-5-15-222</w:t>
            </w:r>
          </w:p>
        </w:tc>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c4c0cb4bcd4d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307d664a0444fb" /><Relationship Type="http://schemas.openxmlformats.org/officeDocument/2006/relationships/numbering" Target="/word/numbering.xml" Id="Rc6114e03ae59413f" /><Relationship Type="http://schemas.openxmlformats.org/officeDocument/2006/relationships/settings" Target="/word/settings.xml" Id="R9f5233e56d4548de" /><Relationship Type="http://schemas.openxmlformats.org/officeDocument/2006/relationships/image" Target="/word/media/9b3b1a16-9c58-403e-9d5a-ddd9bc7965cf.png" Id="R21eaa49dd8b94aa4" /><Relationship Type="http://schemas.openxmlformats.org/officeDocument/2006/relationships/image" Target="/word/media/2dce5ce5-1700-4b18-8370-50cdbb0c34bd.png" Id="R15a56c7950964e9b" /><Relationship Type="http://schemas.openxmlformats.org/officeDocument/2006/relationships/footer" Target="/word/footer1.xml" Id="R52fc2ac8049f44d8" /><Relationship Type="http://schemas.openxmlformats.org/officeDocument/2006/relationships/footer" Target="/word/footer2.xml" Id="Rb042542a239b4a94" /><Relationship Type="http://schemas.openxmlformats.org/officeDocument/2006/relationships/footer" Target="/word/footer3.xml" Id="Rb1f185e09bcd49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c4c0cb4bcd4d67" /></Relationships>
</file>