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553cd232e44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3cbd4d16a7c4bb7"/>
      <w:footerReference w:type="even" r:id="Red4b55d4886840c7"/>
      <w:footerReference w:type="first" r:id="Rea1aab94f6d04b4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641e118d06442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4f4bb236a324f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OCTUBRE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N°151 de fecha 12-06-2007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254034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5944918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68616b808aa4aa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c7719e3393429f" /><Relationship Type="http://schemas.openxmlformats.org/officeDocument/2006/relationships/numbering" Target="/word/numbering.xml" Id="R45fbcb7ed25f44ae" /><Relationship Type="http://schemas.openxmlformats.org/officeDocument/2006/relationships/settings" Target="/word/settings.xml" Id="R0d4c17ad68c24529" /><Relationship Type="http://schemas.openxmlformats.org/officeDocument/2006/relationships/image" Target="/word/media/38749807-3343-4029-b76c-91878299e83b.png" Id="Rf6641e118d06442e" /><Relationship Type="http://schemas.openxmlformats.org/officeDocument/2006/relationships/image" Target="/word/media/2877ff2d-2e51-4cc2-ab48-963bb0681ad1.png" Id="R64f4bb236a324f99" /><Relationship Type="http://schemas.openxmlformats.org/officeDocument/2006/relationships/footer" Target="/word/footer1.xml" Id="R03cbd4d16a7c4bb7" /><Relationship Type="http://schemas.openxmlformats.org/officeDocument/2006/relationships/footer" Target="/word/footer2.xml" Id="Red4b55d4886840c7" /><Relationship Type="http://schemas.openxmlformats.org/officeDocument/2006/relationships/footer" Target="/word/footer3.xml" Id="Rea1aab94f6d04b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68616b808aa4aa4" /></Relationships>
</file>