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12ee69e98547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904d1329f44d1c"/>
      <w:footerReference w:type="even" r:id="R3ad2e572ce8246af"/>
      <w:footerReference w:type="first" r:id="Rcf0436fb648e46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9cb78a9b14e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DFZ-2014-502-XIV-NE-EI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981599e40467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31-10-2012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8637b453fe46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14755874644b7a" /><Relationship Type="http://schemas.openxmlformats.org/officeDocument/2006/relationships/numbering" Target="/word/numbering.xml" Id="R3895c61245ab4e5b" /><Relationship Type="http://schemas.openxmlformats.org/officeDocument/2006/relationships/settings" Target="/word/settings.xml" Id="R57200ba7319e4a13" /><Relationship Type="http://schemas.openxmlformats.org/officeDocument/2006/relationships/image" Target="/word/media/9e5b34a3-99bc-4964-8f13-dda42f508c0a.png" Id="Rc4b9cb78a9b14e4b" /><Relationship Type="http://schemas.openxmlformats.org/officeDocument/2006/relationships/image" Target="/word/media/b443ebb8-3708-4781-900d-676d95e13bc7.png" Id="R1ed981599e404676" /><Relationship Type="http://schemas.openxmlformats.org/officeDocument/2006/relationships/footer" Target="/word/footer1.xml" Id="Re1904d1329f44d1c" /><Relationship Type="http://schemas.openxmlformats.org/officeDocument/2006/relationships/footer" Target="/word/footer2.xml" Id="R3ad2e572ce8246af" /><Relationship Type="http://schemas.openxmlformats.org/officeDocument/2006/relationships/footer" Target="/word/footer3.xml" Id="Rcf0436fb648e46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8637b453fe4634" /></Relationships>
</file>