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f038b2c6c41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13497d11514487"/>
      <w:footerReference w:type="even" r:id="Rc8841870ad1343d4"/>
      <w:footerReference w:type="first" r:id="R7018701cd3914d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016ee949a40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DFZ-2013-5397-VI-NE-EI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21d1a960c472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f32c15155c49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c3d2024514431" /><Relationship Type="http://schemas.openxmlformats.org/officeDocument/2006/relationships/numbering" Target="/word/numbering.xml" Id="R11e489956008470a" /><Relationship Type="http://schemas.openxmlformats.org/officeDocument/2006/relationships/settings" Target="/word/settings.xml" Id="Rba893ea118804f7e" /><Relationship Type="http://schemas.openxmlformats.org/officeDocument/2006/relationships/image" Target="/word/media/6de606b4-053f-4eb3-abec-26a15e4a551d.png" Id="R4cd016ee949a4097" /><Relationship Type="http://schemas.openxmlformats.org/officeDocument/2006/relationships/image" Target="/word/media/d9e3bc6a-e089-4fa0-9be2-86187b56e9f9.png" Id="R30921d1a960c4729" /><Relationship Type="http://schemas.openxmlformats.org/officeDocument/2006/relationships/footer" Target="/word/footer1.xml" Id="R1a13497d11514487" /><Relationship Type="http://schemas.openxmlformats.org/officeDocument/2006/relationships/footer" Target="/word/footer2.xml" Id="Rc8841870ad1343d4" /><Relationship Type="http://schemas.openxmlformats.org/officeDocument/2006/relationships/footer" Target="/word/footer3.xml" Id="R7018701cd3914d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f32c15155c4955" /></Relationships>
</file>