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9cf951b764b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2f40b5e7a5149ce"/>
      <w:footerReference w:type="even" r:id="Rd4ca4d950c6b425a"/>
      <w:footerReference w:type="first" r:id="Reaca8ea2b01e4aa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f268835b1c424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DFZ-2013-2422-VI-NE-EI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fb5dab5b8343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fb097b7d9ab43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f425ee79a545b1" /><Relationship Type="http://schemas.openxmlformats.org/officeDocument/2006/relationships/numbering" Target="/word/numbering.xml" Id="R234f3cfca96a4080" /><Relationship Type="http://schemas.openxmlformats.org/officeDocument/2006/relationships/settings" Target="/word/settings.xml" Id="Re8e53b9a4a0b411a" /><Relationship Type="http://schemas.openxmlformats.org/officeDocument/2006/relationships/image" Target="/word/media/08326b74-6170-4eab-a687-67cc334a333d.png" Id="Rc6f268835b1c4248" /><Relationship Type="http://schemas.openxmlformats.org/officeDocument/2006/relationships/image" Target="/word/media/49e107c5-eafc-4424-8214-5119364abf7b.png" Id="Rfcfb5dab5b8343e6" /><Relationship Type="http://schemas.openxmlformats.org/officeDocument/2006/relationships/footer" Target="/word/footer1.xml" Id="Ra2f40b5e7a5149ce" /><Relationship Type="http://schemas.openxmlformats.org/officeDocument/2006/relationships/footer" Target="/word/footer2.xml" Id="Rd4ca4d950c6b425a" /><Relationship Type="http://schemas.openxmlformats.org/officeDocument/2006/relationships/footer" Target="/word/footer3.xml" Id="Reaca8ea2b01e4a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fb097b7d9ab4329" /></Relationships>
</file>