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7f3e31a8844d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e07f1000ac43f4"/>
      <w:footerReference w:type="even" r:id="Rf4a7deacc2dd434d"/>
      <w:footerReference w:type="first" r:id="Rcfcda7c0e78146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dff0b3d58d4c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DFZ-2013-1931-X-NE-EI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7c61b383b4fb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c829ba280e49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b508873c9446f" /><Relationship Type="http://schemas.openxmlformats.org/officeDocument/2006/relationships/numbering" Target="/word/numbering.xml" Id="R48587f344f804e2b" /><Relationship Type="http://schemas.openxmlformats.org/officeDocument/2006/relationships/settings" Target="/word/settings.xml" Id="Rdf753a1a4fb34634" /><Relationship Type="http://schemas.openxmlformats.org/officeDocument/2006/relationships/image" Target="/word/media/312f1f51-cc69-4896-a92f-1460fac6bcf1.png" Id="R79dff0b3d58d4cab" /><Relationship Type="http://schemas.openxmlformats.org/officeDocument/2006/relationships/image" Target="/word/media/3ae7e83d-533d-487f-a0e6-bf25dde1b046.png" Id="R70a7c61b383b4fbf" /><Relationship Type="http://schemas.openxmlformats.org/officeDocument/2006/relationships/footer" Target="/word/footer1.xml" Id="Rc9e07f1000ac43f4" /><Relationship Type="http://schemas.openxmlformats.org/officeDocument/2006/relationships/footer" Target="/word/footer2.xml" Id="Rf4a7deacc2dd434d" /><Relationship Type="http://schemas.openxmlformats.org/officeDocument/2006/relationships/footer" Target="/word/footer3.xml" Id="Rcfcda7c0e78146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c829ba280e49df" /></Relationships>
</file>