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c145e2d01942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6caf0069614d5c"/>
      <w:footerReference w:type="even" r:id="R9bf82696350e4897"/>
      <w:footerReference w:type="first" r:id="Rf6e380abfa774e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f20a4aad8b40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DFZ-2013-5488-X-NE-EI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72a1d6d9c14c1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N°445 de fecha 16-07-2006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79809870-5-15-222</w:t>
            </w:r>
          </w:p>
        </w:tc>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MAR, (ESTERO CASTRO)</w:t>
            </w:r>
          </w:p>
        </w:tc>
        <w:tc>
          <w:tcPr>
            <w:tcW w:w="2310" w:type="auto"/>
          </w:tcPr>
          <w:p>
            <w:pPr/>
            <w:r>
              <w:rPr>
                <w:sz w:val="18"/>
                <w:szCs w:val="18"/>
              </w:rPr>
              <w:t>13041</w:t>
            </w:r>
          </w:p>
        </w:tc>
        <w:tc>
          <w:tcPr>
            <w:tcW w:w="2310" w:type="auto"/>
          </w:tcPr>
          <w:p>
            <w:pPr/>
          </w:p>
        </w:tc>
        <w:tc>
          <w:tcPr>
            <w:tcW w:w="2310" w:type="auto"/>
          </w:tcPr>
          <w:p>
            <w:pPr/>
            <w:r>
              <w:rPr>
                <w:sz w:val="18"/>
                <w:szCs w:val="18"/>
              </w:rPr>
              <w:t>44</w:t>
            </w:r>
          </w:p>
        </w:tc>
        <w:tc>
          <w:tcPr>
            <w:tcW w:w="2310" w:type="auto"/>
          </w:tcPr>
          <w:p>
            <w:pPr/>
            <w:r>
              <w:rPr>
                <w:sz w:val="18"/>
                <w:szCs w:val="18"/>
              </w:rPr>
              <w:t>598722</w:t>
            </w:r>
          </w:p>
        </w:tc>
        <w:tc>
          <w:tcPr>
            <w:tcW w:w="2310" w:type="auto"/>
          </w:tcPr>
          <w:p>
            <w:pPr/>
            <w:r>
              <w:rPr>
                <w:sz w:val="18"/>
                <w:szCs w:val="18"/>
              </w:rPr>
              <w:t>5289289</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79809870-5-15-222</w:t>
            </w:r>
          </w:p>
        </w:tc>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54523b88b1541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fa618be9c14c7e" /><Relationship Type="http://schemas.openxmlformats.org/officeDocument/2006/relationships/numbering" Target="/word/numbering.xml" Id="R1bbd73c77dd44ff0" /><Relationship Type="http://schemas.openxmlformats.org/officeDocument/2006/relationships/settings" Target="/word/settings.xml" Id="Rccc35f0a3253458c" /><Relationship Type="http://schemas.openxmlformats.org/officeDocument/2006/relationships/image" Target="/word/media/138c7828-1427-4cf5-86e8-006c9ebd03c6.png" Id="R8df20a4aad8b4094" /><Relationship Type="http://schemas.openxmlformats.org/officeDocument/2006/relationships/image" Target="/word/media/811991dd-bb26-489f-8be2-de5ccf0911a2.png" Id="Raa72a1d6d9c14c14" /><Relationship Type="http://schemas.openxmlformats.org/officeDocument/2006/relationships/footer" Target="/word/footer1.xml" Id="R596caf0069614d5c" /><Relationship Type="http://schemas.openxmlformats.org/officeDocument/2006/relationships/footer" Target="/word/footer2.xml" Id="R9bf82696350e4897" /><Relationship Type="http://schemas.openxmlformats.org/officeDocument/2006/relationships/footer" Target="/word/footer3.xml" Id="Rf6e380abfa774e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4523b88b1541b5" /></Relationships>
</file>