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b950482ab49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a96f2a371e4f09"/>
      <w:footerReference w:type="even" r:id="R1144b0acc0bc4384"/>
      <w:footerReference w:type="first" r:id="R10ae1c51b26842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c1d604512e4e4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DFZ-2013-2551-VI-NE-EI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0f6505c1014d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6eb9f8a70814f0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79d1621e9a4b55" /><Relationship Type="http://schemas.openxmlformats.org/officeDocument/2006/relationships/numbering" Target="/word/numbering.xml" Id="Rac48d29127814bc3" /><Relationship Type="http://schemas.openxmlformats.org/officeDocument/2006/relationships/settings" Target="/word/settings.xml" Id="R80c157f26f3d4948" /><Relationship Type="http://schemas.openxmlformats.org/officeDocument/2006/relationships/image" Target="/word/media/d44aef51-b14b-4f90-a31f-2d2c4eb857d6.png" Id="Rc9c1d604512e4e4b" /><Relationship Type="http://schemas.openxmlformats.org/officeDocument/2006/relationships/image" Target="/word/media/7b8bce61-242f-4fbd-a3b6-26e94a1b01fe.png" Id="Rf10f6505c1014d79" /><Relationship Type="http://schemas.openxmlformats.org/officeDocument/2006/relationships/footer" Target="/word/footer1.xml" Id="Re8a96f2a371e4f09" /><Relationship Type="http://schemas.openxmlformats.org/officeDocument/2006/relationships/footer" Target="/word/footer2.xml" Id="R1144b0acc0bc4384" /><Relationship Type="http://schemas.openxmlformats.org/officeDocument/2006/relationships/footer" Target="/word/footer3.xml" Id="R10ae1c51b26842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eb9f8a70814f01" /></Relationships>
</file>