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d60166575048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9b3fee6a404bd7"/>
      <w:footerReference w:type="even" r:id="Re07097a310204b4e"/>
      <w:footerReference w:type="first" r:id="R583f0ee777744a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6f38db1fa4f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DFZ-2013-2585-VII-NE-EI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7dfaf5174642b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 de fecha 28-04-2008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99527370-5-4023-600</w:t>
            </w:r>
          </w:p>
        </w:tc>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280000</w:t>
            </w:r>
          </w:p>
        </w:tc>
        <w:tc>
          <w:tcPr>
            <w:tcW w:w="2310" w:type="auto"/>
          </w:tcPr>
          <w:p>
            <w:pPr/>
            <w:r>
              <w:rPr>
                <w:sz w:val="18"/>
                <w:szCs w:val="18"/>
              </w:rPr>
              <w:t>6039000</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99527370-5-4023-600</w:t>
            </w:r>
          </w:p>
        </w:tc>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0531a1687a49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eccb3e07cb4997" /><Relationship Type="http://schemas.openxmlformats.org/officeDocument/2006/relationships/numbering" Target="/word/numbering.xml" Id="R73ea6c073975479b" /><Relationship Type="http://schemas.openxmlformats.org/officeDocument/2006/relationships/settings" Target="/word/settings.xml" Id="R8e11a937907549a8" /><Relationship Type="http://schemas.openxmlformats.org/officeDocument/2006/relationships/image" Target="/word/media/9499f8e1-bbc5-4947-aa61-c93586711f14.png" Id="R3406f38db1fa4fb9" /><Relationship Type="http://schemas.openxmlformats.org/officeDocument/2006/relationships/image" Target="/word/media/a8581251-c69d-428a-84e0-c9ecd13094ef.png" Id="Rbb7dfaf5174642bd" /><Relationship Type="http://schemas.openxmlformats.org/officeDocument/2006/relationships/footer" Target="/word/footer1.xml" Id="R239b3fee6a404bd7" /><Relationship Type="http://schemas.openxmlformats.org/officeDocument/2006/relationships/footer" Target="/word/footer2.xml" Id="Re07097a310204b4e" /><Relationship Type="http://schemas.openxmlformats.org/officeDocument/2006/relationships/footer" Target="/word/footer3.xml" Id="R583f0ee777744a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0531a1687a49cb" /></Relationships>
</file>