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bf1709a5140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36a319873af4e3b"/>
      <w:footerReference w:type="even" r:id="Rb9efa7d38bde4344"/>
      <w:footerReference w:type="first" r:id="R966ad612ccf04bd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4acb2c2aa504a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DFZ-2013-1638-X-NE-EI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cc08ea103ad4d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NOMBRE,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9ea20e132774cc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9a3f6d103d4516" /><Relationship Type="http://schemas.openxmlformats.org/officeDocument/2006/relationships/numbering" Target="/word/numbering.xml" Id="R124c3f733b844d8a" /><Relationship Type="http://schemas.openxmlformats.org/officeDocument/2006/relationships/settings" Target="/word/settings.xml" Id="Ra7f154f3c9ae490f" /><Relationship Type="http://schemas.openxmlformats.org/officeDocument/2006/relationships/image" Target="/word/media/9a23e2ce-7f39-4b14-b36f-a8d2d69df49f.png" Id="R94acb2c2aa504ab9" /><Relationship Type="http://schemas.openxmlformats.org/officeDocument/2006/relationships/image" Target="/word/media/c495bc69-8bdc-4d41-bb7d-989329054445.png" Id="R8cc08ea103ad4d80" /><Relationship Type="http://schemas.openxmlformats.org/officeDocument/2006/relationships/footer" Target="/word/footer1.xml" Id="R136a319873af4e3b" /><Relationship Type="http://schemas.openxmlformats.org/officeDocument/2006/relationships/footer" Target="/word/footer2.xml" Id="Rb9efa7d38bde4344" /><Relationship Type="http://schemas.openxmlformats.org/officeDocument/2006/relationships/footer" Target="/word/footer3.xml" Id="R966ad612ccf04bd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ea20e132774cc3" /></Relationships>
</file>