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3e2737746948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63be5718c04af9"/>
      <w:footerReference w:type="even" r:id="R416b354399d54e90"/>
      <w:footerReference w:type="first" r:id="R228436e02fd246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28490005b64a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DFZ-2013-1618-IX-NE-EI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99444f74b14934"/>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86381300-K-1-157</w:t>
            </w:r>
          </w:p>
        </w:tc>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p>
        </w:tc>
        <w:tc>
          <w:tcPr>
            <w:tcW w:w="2310" w:type="auto"/>
          </w:tcPr>
          <w:p>
            <w:pPr/>
            <w:r>
              <w:rPr>
                <w:sz w:val="18"/>
                <w:szCs w:val="18"/>
              </w:rPr>
              <w:t>44</w:t>
            </w:r>
          </w:p>
        </w:tc>
        <w:tc>
          <w:tcPr>
            <w:tcW w:w="2310" w:type="auto"/>
          </w:tcPr>
          <w:p>
            <w:pPr/>
          </w:p>
        </w:tc>
        <w:tc>
          <w:tcPr>
            <w:tcW w:w="2310" w:type="auto"/>
          </w:tcPr>
          <w:p>
            <w:pPr/>
            <w:r>
              <w:rPr>
                <w:sz w:val="18"/>
                <w:szCs w:val="18"/>
              </w:rPr>
              <w:t>708311</w:t>
            </w:r>
          </w:p>
        </w:tc>
        <w:tc>
          <w:tcPr>
            <w:tcW w:w="2310" w:type="auto"/>
          </w:tcPr>
          <w:p>
            <w:pPr/>
            <w:r>
              <w:rPr>
                <w:sz w:val="18"/>
                <w:szCs w:val="18"/>
              </w:rPr>
              <w:t>5684728</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86381300-K-1-157</w:t>
            </w:r>
          </w:p>
        </w:tc>
        <w:tc>
          <w:tcPr>
            <w:tcW w:w="2310" w:type="auto"/>
          </w:tcPr>
          <w:p>
            <w:pPr>
              <w:jc w:val="center"/>
            </w:pPr>
            <w:r>
              <w:rPr>
                <w:sz w:val="18"/>
                <w:szCs w:val="18"/>
              </w:rPr>
              <w:t>PUNTO 1 (ESTERO COLINA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a030e7ef72244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d782b3ef3d4d74" /><Relationship Type="http://schemas.openxmlformats.org/officeDocument/2006/relationships/numbering" Target="/word/numbering.xml" Id="Re6c7d6ff5a3e4852" /><Relationship Type="http://schemas.openxmlformats.org/officeDocument/2006/relationships/settings" Target="/word/settings.xml" Id="R5d46dda6e61f4ad6" /><Relationship Type="http://schemas.openxmlformats.org/officeDocument/2006/relationships/image" Target="/word/media/ecdcb68c-d651-4f79-b263-ff550e47e7b5.png" Id="R5028490005b64a56" /><Relationship Type="http://schemas.openxmlformats.org/officeDocument/2006/relationships/image" Target="/word/media/97e9f0cc-d509-43db-a2cc-8047885b25ad.png" Id="R6199444f74b14934" /><Relationship Type="http://schemas.openxmlformats.org/officeDocument/2006/relationships/footer" Target="/word/footer1.xml" Id="Rd663be5718c04af9" /><Relationship Type="http://schemas.openxmlformats.org/officeDocument/2006/relationships/footer" Target="/word/footer2.xml" Id="R416b354399d54e90" /><Relationship Type="http://schemas.openxmlformats.org/officeDocument/2006/relationships/footer" Target="/word/footer3.xml" Id="R228436e02fd246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030e7ef722447a" /></Relationships>
</file>