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3f9c6f4ec2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a4e6f04cf94495"/>
      <w:footerReference w:type="even" r:id="R952bc2307ce64a7f"/>
      <w:footerReference w:type="first" r:id="Rab2bb7bd621c45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2eb78ca1d4a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DFZ-2013-2756-VI-NE-EI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4efcdf4ab44f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78008870-2-1-1</w:t>
            </w:r>
          </w:p>
        </w:tc>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78008870-2-1-328</w:t>
            </w:r>
          </w:p>
        </w:tc>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78008870-2-1-330</w:t>
            </w:r>
          </w:p>
        </w:tc>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78008870-2-1-1</w:t>
            </w:r>
          </w:p>
        </w:tc>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78008870-2-1-328</w:t>
            </w:r>
          </w:p>
        </w:tc>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78008870-2-1-330</w:t>
            </w:r>
          </w:p>
        </w:tc>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845359aac849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73ba112604402" /><Relationship Type="http://schemas.openxmlformats.org/officeDocument/2006/relationships/numbering" Target="/word/numbering.xml" Id="R885e3db8ad184178" /><Relationship Type="http://schemas.openxmlformats.org/officeDocument/2006/relationships/settings" Target="/word/settings.xml" Id="Rac3471144a3a47a7" /><Relationship Type="http://schemas.openxmlformats.org/officeDocument/2006/relationships/image" Target="/word/media/0e68b9a5-85ed-445a-9ac7-487035d2fd6e.png" Id="R2712eb78ca1d4a94" /><Relationship Type="http://schemas.openxmlformats.org/officeDocument/2006/relationships/image" Target="/word/media/22ab6390-c257-4da7-a87e-1066cf5d91ed.png" Id="Rebf4efcdf4ab44f9" /><Relationship Type="http://schemas.openxmlformats.org/officeDocument/2006/relationships/footer" Target="/word/footer1.xml" Id="R89a4e6f04cf94495" /><Relationship Type="http://schemas.openxmlformats.org/officeDocument/2006/relationships/footer" Target="/word/footer2.xml" Id="R952bc2307ce64a7f" /><Relationship Type="http://schemas.openxmlformats.org/officeDocument/2006/relationships/footer" Target="/word/footer3.xml" Id="Rab2bb7bd621c45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845359aac84919" /></Relationships>
</file>