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e92ce7987f4ce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a1f9c48c80945da"/>
      <w:footerReference w:type="even" r:id="R7c09f28eeb4f482e"/>
      <w:footerReference w:type="first" r:id="R336952602b9f401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4d55d3b475437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DFZ-2013-5240-VIII-NE-EI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75e23834574546"/>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LANDES FISH FARMING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96960650-K-1192-1619</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44</w:t>
            </w:r>
          </w:p>
        </w:tc>
        <w:tc>
          <w:tcPr>
            <w:tcW w:w="2310" w:type="auto"/>
          </w:tcPr>
          <w:p>
            <w:pPr/>
          </w:p>
        </w:tc>
        <w:tc>
          <w:tcPr>
            <w:tcW w:w="2310" w:type="auto"/>
          </w:tcPr>
          <w:p>
            <w:pPr/>
            <w:r>
              <w:rPr>
                <w:sz w:val="18"/>
                <w:szCs w:val="18"/>
              </w:rPr>
              <w:t>255475</w:t>
            </w:r>
          </w:p>
        </w:tc>
        <w:tc>
          <w:tcPr>
            <w:tcW w:w="2310" w:type="auto"/>
          </w:tcPr>
          <w:p>
            <w:pPr/>
            <w:r>
              <w:rPr>
                <w:sz w:val="18"/>
                <w:szCs w:val="18"/>
              </w:rPr>
              <w:t>5869900</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96960650-K-1192-1619</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0bc2d49df1e4c2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4e3c42732a479a" /><Relationship Type="http://schemas.openxmlformats.org/officeDocument/2006/relationships/numbering" Target="/word/numbering.xml" Id="Rb0ae6ecabcfe4021" /><Relationship Type="http://schemas.openxmlformats.org/officeDocument/2006/relationships/settings" Target="/word/settings.xml" Id="R2f563a40964b408d" /><Relationship Type="http://schemas.openxmlformats.org/officeDocument/2006/relationships/image" Target="/word/media/7c3e8f20-73f3-45f7-8cf4-1b67c8fc1aff.png" Id="R2c4d55d3b4754379" /><Relationship Type="http://schemas.openxmlformats.org/officeDocument/2006/relationships/image" Target="/word/media/9f05de31-4422-427b-82a3-954259f5bdae.png" Id="Re375e23834574546" /><Relationship Type="http://schemas.openxmlformats.org/officeDocument/2006/relationships/footer" Target="/word/footer1.xml" Id="R8a1f9c48c80945da" /><Relationship Type="http://schemas.openxmlformats.org/officeDocument/2006/relationships/footer" Target="/word/footer2.xml" Id="R7c09f28eeb4f482e" /><Relationship Type="http://schemas.openxmlformats.org/officeDocument/2006/relationships/footer" Target="/word/footer3.xml" Id="R336952602b9f401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0bc2d49df1e4c2a" /></Relationships>
</file>