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64d6e29c4d4c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29f79c808e451f"/>
      <w:footerReference w:type="even" r:id="R55655dfc442246a0"/>
      <w:footerReference w:type="first" r:id="R883fbcff048948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53febc54a240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DFZ-2013-6661-XIV-NE-EI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c7eadbf1b84b9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96731010-7-225-580</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708657</w:t>
            </w:r>
          </w:p>
        </w:tc>
        <w:tc>
          <w:tcPr>
            <w:tcW w:w="2310" w:type="auto"/>
          </w:tcPr>
          <w:p>
            <w:pPr/>
            <w:r>
              <w:rPr>
                <w:sz w:val="18"/>
                <w:szCs w:val="18"/>
              </w:rPr>
              <w:t>5526056</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96731010-7-225-580</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9a984b0f0b44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3db63de8a4b17" /><Relationship Type="http://schemas.openxmlformats.org/officeDocument/2006/relationships/numbering" Target="/word/numbering.xml" Id="R9c547adab0f64a61" /><Relationship Type="http://schemas.openxmlformats.org/officeDocument/2006/relationships/settings" Target="/word/settings.xml" Id="Rfbdf66828bcf469d" /><Relationship Type="http://schemas.openxmlformats.org/officeDocument/2006/relationships/image" Target="/word/media/4c1ce807-e297-4bc7-a7bf-27eb1ab4ef19.png" Id="Rcf53febc54a240d4" /><Relationship Type="http://schemas.openxmlformats.org/officeDocument/2006/relationships/image" Target="/word/media/985ee515-7d67-4fb9-a871-75c62c08fb7f.png" Id="R77c7eadbf1b84b94" /><Relationship Type="http://schemas.openxmlformats.org/officeDocument/2006/relationships/footer" Target="/word/footer1.xml" Id="R4529f79c808e451f" /><Relationship Type="http://schemas.openxmlformats.org/officeDocument/2006/relationships/footer" Target="/word/footer2.xml" Id="R55655dfc442246a0" /><Relationship Type="http://schemas.openxmlformats.org/officeDocument/2006/relationships/footer" Target="/word/footer3.xml" Id="R883fbcff048948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9a984b0f0b4435" /></Relationships>
</file>