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51fd387a074f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cda71098504acb"/>
      <w:footerReference w:type="even" r:id="R969a912b0f9b4daa"/>
      <w:footerReference w:type="first" r:id="R679d9624eb9e4a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287092b1944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DFZ-2013-6584-XIII-NE-EI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0edd19ddf4c1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09c6a8b9384c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56563b4444685" /><Relationship Type="http://schemas.openxmlformats.org/officeDocument/2006/relationships/numbering" Target="/word/numbering.xml" Id="Rf55d2db4f72b4e2f" /><Relationship Type="http://schemas.openxmlformats.org/officeDocument/2006/relationships/settings" Target="/word/settings.xml" Id="R8d6a643df23141ee" /><Relationship Type="http://schemas.openxmlformats.org/officeDocument/2006/relationships/image" Target="/word/media/4ed8ff30-3aea-45d9-aa91-071ce5f30ba5.png" Id="Rb4e287092b19440e" /><Relationship Type="http://schemas.openxmlformats.org/officeDocument/2006/relationships/image" Target="/word/media/cf587cb9-8762-447a-a380-bfaea08d2179.png" Id="Re970edd19ddf4c1f" /><Relationship Type="http://schemas.openxmlformats.org/officeDocument/2006/relationships/footer" Target="/word/footer1.xml" Id="Rd6cda71098504acb" /><Relationship Type="http://schemas.openxmlformats.org/officeDocument/2006/relationships/footer" Target="/word/footer2.xml" Id="R969a912b0f9b4daa" /><Relationship Type="http://schemas.openxmlformats.org/officeDocument/2006/relationships/footer" Target="/word/footer3.xml" Id="R679d9624eb9e4a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9c6a8b9384cd7" /></Relationships>
</file>