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7f019ee99e44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cee7d249c54b5c"/>
      <w:footerReference w:type="even" r:id="R27e2261c99fd4b42"/>
      <w:footerReference w:type="first" r:id="R86f5fba7080649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0f3b647dd246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DFZ-2013-6742-IV-NE-EI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b03ad428174b1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12-03-2008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99586280-8-408-754</w:t>
            </w:r>
          </w:p>
        </w:tc>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99586280-8-408-754</w:t>
            </w:r>
          </w:p>
        </w:tc>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720433151c34b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1b6b0af8ac4d59" /><Relationship Type="http://schemas.openxmlformats.org/officeDocument/2006/relationships/numbering" Target="/word/numbering.xml" Id="R5ab7de90fd344ef3" /><Relationship Type="http://schemas.openxmlformats.org/officeDocument/2006/relationships/settings" Target="/word/settings.xml" Id="R9414a7f5c9a44caa" /><Relationship Type="http://schemas.openxmlformats.org/officeDocument/2006/relationships/image" Target="/word/media/ed64052d-9708-4c6a-85c1-5099ddf88ad6.png" Id="Ra20f3b647dd246d4" /><Relationship Type="http://schemas.openxmlformats.org/officeDocument/2006/relationships/image" Target="/word/media/3fe29ca1-4404-4dbd-ac3c-df6186dff348.png" Id="Rc2b03ad428174b19" /><Relationship Type="http://schemas.openxmlformats.org/officeDocument/2006/relationships/footer" Target="/word/footer1.xml" Id="Ra5cee7d249c54b5c" /><Relationship Type="http://schemas.openxmlformats.org/officeDocument/2006/relationships/footer" Target="/word/footer2.xml" Id="R27e2261c99fd4b42" /><Relationship Type="http://schemas.openxmlformats.org/officeDocument/2006/relationships/footer" Target="/word/footer3.xml" Id="R86f5fba7080649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20433151c34b61" /></Relationships>
</file>