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477c21ea6b4f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83a099485647fd"/>
      <w:footerReference w:type="even" r:id="R441d893dea504161"/>
      <w:footerReference w:type="first" r:id="R6ae7c53e0b5f45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2fc963f434c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DFZ-2014-1724-XI-NE-EI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c8ff364c842b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01-06-2011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5b2f8de7904c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ae9cc2ad5e4ac6" /><Relationship Type="http://schemas.openxmlformats.org/officeDocument/2006/relationships/numbering" Target="/word/numbering.xml" Id="R34d1f94c28e74226" /><Relationship Type="http://schemas.openxmlformats.org/officeDocument/2006/relationships/settings" Target="/word/settings.xml" Id="Rf1f9006184c5478b" /><Relationship Type="http://schemas.openxmlformats.org/officeDocument/2006/relationships/image" Target="/word/media/1d5e14dd-d137-4760-a3b3-bb28c76793ec.png" Id="R2bd2fc963f434cd6" /><Relationship Type="http://schemas.openxmlformats.org/officeDocument/2006/relationships/image" Target="/word/media/ab6a1237-0e67-4888-b1f1-3ba3647fc7db.png" Id="R9e1c8ff364c842bb" /><Relationship Type="http://schemas.openxmlformats.org/officeDocument/2006/relationships/footer" Target="/word/footer1.xml" Id="R2e83a099485647fd" /><Relationship Type="http://schemas.openxmlformats.org/officeDocument/2006/relationships/footer" Target="/word/footer2.xml" Id="R441d893dea504161" /><Relationship Type="http://schemas.openxmlformats.org/officeDocument/2006/relationships/footer" Target="/word/footer3.xml" Id="R6ae7c53e0b5f45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5b2f8de7904cc9" /></Relationships>
</file>