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a1cb5e5d0441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ec06a348644d05"/>
      <w:footerReference w:type="even" r:id="R069110883a934fdf"/>
      <w:footerReference w:type="first" r:id="Rb6d0c6a6d3024f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c14d4e517149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DFZ-2013-5607-VIII-NE-EI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fdd10ee6cc4f9d"/>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77295110-8-2-396</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44</w:t>
            </w: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77295110-8-2-396</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48e9bf1a70a4c7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ea195c77cf348c1" /><Relationship Type="http://schemas.openxmlformats.org/officeDocument/2006/relationships/numbering" Target="/word/numbering.xml" Id="R219f4a7959b94dc4" /><Relationship Type="http://schemas.openxmlformats.org/officeDocument/2006/relationships/settings" Target="/word/settings.xml" Id="Rbad2390f32ef4a2c" /><Relationship Type="http://schemas.openxmlformats.org/officeDocument/2006/relationships/image" Target="/word/media/b35ffc9d-f85d-4df8-b67b-efd24c14dbca.png" Id="R4cc14d4e517149a8" /><Relationship Type="http://schemas.openxmlformats.org/officeDocument/2006/relationships/image" Target="/word/media/4be4759c-f54f-4c4b-b123-35c09e0a7b98.png" Id="R71fdd10ee6cc4f9d" /><Relationship Type="http://schemas.openxmlformats.org/officeDocument/2006/relationships/footer" Target="/word/footer1.xml" Id="Rd1ec06a348644d05" /><Relationship Type="http://schemas.openxmlformats.org/officeDocument/2006/relationships/footer" Target="/word/footer2.xml" Id="R069110883a934fdf" /><Relationship Type="http://schemas.openxmlformats.org/officeDocument/2006/relationships/footer" Target="/word/footer3.xml" Id="Rb6d0c6a6d3024f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48e9bf1a70a4c70" /></Relationships>
</file>