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ca8502c4f24e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22e6961a374afd"/>
      <w:footerReference w:type="even" r:id="R111b4bacc64b4383"/>
      <w:footerReference w:type="first" r:id="Rcf85bfd36c484b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4695a9c4864d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DFZ-2014-613-V-NE-EI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828aa022d0451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N°1372 de fecha 14-09-2009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94272000-9-315-1214</w:t>
            </w:r>
          </w:p>
        </w:tc>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311658</w:t>
            </w:r>
          </w:p>
        </w:tc>
        <w:tc>
          <w:tcPr>
            <w:tcW w:w="2310" w:type="auto"/>
          </w:tcPr>
          <w:p>
            <w:pPr/>
            <w:r>
              <w:rPr>
                <w:sz w:val="18"/>
                <w:szCs w:val="18"/>
              </w:rPr>
              <w:t>6364478</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94272000-9-315-1214</w:t>
            </w:r>
          </w:p>
        </w:tc>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04368f8c0ae44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69765cda82424f" /><Relationship Type="http://schemas.openxmlformats.org/officeDocument/2006/relationships/numbering" Target="/word/numbering.xml" Id="R057fbb4eaf3440c0" /><Relationship Type="http://schemas.openxmlformats.org/officeDocument/2006/relationships/settings" Target="/word/settings.xml" Id="R8afec38e78864c46" /><Relationship Type="http://schemas.openxmlformats.org/officeDocument/2006/relationships/image" Target="/word/media/6f3d8b80-ce34-4309-86cf-a353e04ebacc.png" Id="R6f4695a9c4864df0" /><Relationship Type="http://schemas.openxmlformats.org/officeDocument/2006/relationships/image" Target="/word/media/9e666a9c-4c0b-4bc8-a941-b73df6a2c44d.png" Id="Rb3828aa022d04516" /><Relationship Type="http://schemas.openxmlformats.org/officeDocument/2006/relationships/footer" Target="/word/footer1.xml" Id="Rc522e6961a374afd" /><Relationship Type="http://schemas.openxmlformats.org/officeDocument/2006/relationships/footer" Target="/word/footer2.xml" Id="R111b4bacc64b4383" /><Relationship Type="http://schemas.openxmlformats.org/officeDocument/2006/relationships/footer" Target="/word/footer3.xml" Id="Rcf85bfd36c484b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4368f8c0ae4412" /></Relationships>
</file>