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67dadaa3ec46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27ff56cc7e74690"/>
      <w:footerReference w:type="even" r:id="Ra7421b28f6e14e53"/>
      <w:footerReference w:type="first" r:id="R65e4a4ed843646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7f4c2ff4da44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DFZ-2013-2205-V-NE-EI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dc7bcae9404f8d"/>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44</w:t>
            </w:r>
          </w:p>
        </w:tc>
        <w:tc>
          <w:tcPr>
            <w:tcW w:w="2310" w:type="auto"/>
          </w:tcPr>
          <w:p>
            <w:pP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32fb1a08361425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8ecc4078c68476e" /><Relationship Type="http://schemas.openxmlformats.org/officeDocument/2006/relationships/numbering" Target="/word/numbering.xml" Id="R6d9800edcbfb437e" /><Relationship Type="http://schemas.openxmlformats.org/officeDocument/2006/relationships/settings" Target="/word/settings.xml" Id="Rc6b797103ef74e03" /><Relationship Type="http://schemas.openxmlformats.org/officeDocument/2006/relationships/image" Target="/word/media/e19cb6e0-8920-4699-93bf-c6eb462ad22e.png" Id="Rbe7f4c2ff4da4437" /><Relationship Type="http://schemas.openxmlformats.org/officeDocument/2006/relationships/image" Target="/word/media/a2d061c9-67c3-46a5-a707-3cc803ccdac7.png" Id="R21dc7bcae9404f8d" /><Relationship Type="http://schemas.openxmlformats.org/officeDocument/2006/relationships/footer" Target="/word/footer1.xml" Id="R627ff56cc7e74690" /><Relationship Type="http://schemas.openxmlformats.org/officeDocument/2006/relationships/footer" Target="/word/footer2.xml" Id="Ra7421b28f6e14e53" /><Relationship Type="http://schemas.openxmlformats.org/officeDocument/2006/relationships/footer" Target="/word/footer3.xml" Id="R65e4a4ed843646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2fb1a08361425d" /></Relationships>
</file>