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fe402055147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a7c7577dada4210"/>
      <w:footerReference w:type="even" r:id="R92f9e9d10a66456d"/>
      <w:footerReference w:type="first" r:id="Re32aa993a881400f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1ffcce9b22334687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DFZ-2013-1838-VIII-NE-EI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4734c94169a4a0a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19-12-2013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MARZO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AGRIVEN@TIE.CL; CESARCIDGONZALEZ@GMAIL.COM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MARZO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N°151 de fecha 12-06-2007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254034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5944918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76032290-3-635-1041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bc60859325740bd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8b7fe399e4b25" /><Relationship Type="http://schemas.openxmlformats.org/officeDocument/2006/relationships/numbering" Target="/word/numbering.xml" Id="R937262cfa2104013" /><Relationship Type="http://schemas.openxmlformats.org/officeDocument/2006/relationships/settings" Target="/word/settings.xml" Id="R590d280e469b4dd0" /><Relationship Type="http://schemas.openxmlformats.org/officeDocument/2006/relationships/image" Target="/word/media/62aa17cd-81b4-48f5-b065-23aa4dee93fe.png" Id="R1ffcce9b22334687" /><Relationship Type="http://schemas.openxmlformats.org/officeDocument/2006/relationships/image" Target="/word/media/850e37a7-93da-4e74-a96d-de4c7d4cf721.png" Id="Re4734c94169a4a0a" /><Relationship Type="http://schemas.openxmlformats.org/officeDocument/2006/relationships/footer" Target="/word/footer1.xml" Id="R0a7c7577dada4210" /><Relationship Type="http://schemas.openxmlformats.org/officeDocument/2006/relationships/footer" Target="/word/footer2.xml" Id="R92f9e9d10a66456d" /><Relationship Type="http://schemas.openxmlformats.org/officeDocument/2006/relationships/footer" Target="/word/footer3.xml" Id="Re32aa993a881400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bc60859325740bd" /></Relationships>
</file>