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1a5a7b93341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7bc4f567d14871"/>
      <w:footerReference w:type="even" r:id="Rbeb0bef4421848c0"/>
      <w:footerReference w:type="first" r:id="R8596df39b1314e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844f4c91dc49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DFZ-2013-1854-X-NE-EI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50f9d80c10422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77296600-9-1-1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VULNERABILIDAD ALTA</w:t>
            </w:r>
          </w:p>
        </w:tc>
        <w:tc>
          <w:tcPr>
            <w:tcW w:w="2310" w:type="auto"/>
          </w:tcPr>
          <w:p>
            <w:pPr/>
            <w:r>
              <w:rPr>
                <w:sz w:val="18"/>
                <w:szCs w:val="18"/>
              </w:rPr>
              <w:t>32151</w:t>
            </w:r>
          </w:p>
        </w:tc>
        <w:tc>
          <w:tcPr>
            <w:tcW w:w="2310" w:type="auto"/>
          </w:tcPr>
          <w:p>
            <w:pPr/>
            <w:r>
              <w:rPr>
                <w:sz w:val="18"/>
                <w:szCs w:val="18"/>
              </w:rPr>
              <w:t>44</w:t>
            </w:r>
          </w:p>
        </w:tc>
        <w:tc>
          <w:tcPr>
            <w:tcW w:w="2310" w:type="auto"/>
          </w:tcPr>
          <w:p>
            <w:pPr/>
          </w:p>
        </w:tc>
        <w:tc>
          <w:tcPr>
            <w:tcW w:w="2310" w:type="auto"/>
          </w:tcPr>
          <w:p>
            <w:pPr/>
            <w:r>
              <w:rPr>
                <w:sz w:val="18"/>
                <w:szCs w:val="18"/>
              </w:rPr>
              <w:t>597742</w:t>
            </w:r>
          </w:p>
        </w:tc>
        <w:tc>
          <w:tcPr>
            <w:tcW w:w="2310" w:type="auto"/>
          </w:tcPr>
          <w:p>
            <w:pPr/>
            <w:r>
              <w:rPr>
                <w:sz w:val="18"/>
                <w:szCs w:val="18"/>
              </w:rPr>
              <w:t>5278389</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77296600-9-1-1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8d013aff6a647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f12ee39dcc481a" /><Relationship Type="http://schemas.openxmlformats.org/officeDocument/2006/relationships/numbering" Target="/word/numbering.xml" Id="Reeab30c93a07466e" /><Relationship Type="http://schemas.openxmlformats.org/officeDocument/2006/relationships/settings" Target="/word/settings.xml" Id="R20b69233fb124560" /><Relationship Type="http://schemas.openxmlformats.org/officeDocument/2006/relationships/image" Target="/word/media/554616d0-b7d0-4c69-aa4a-a6f4517c68f3.png" Id="R86844f4c91dc4919" /><Relationship Type="http://schemas.openxmlformats.org/officeDocument/2006/relationships/image" Target="/word/media/5ec1979d-bbeb-431a-ae1c-7cea63e5864a.png" Id="Rca50f9d80c104221" /><Relationship Type="http://schemas.openxmlformats.org/officeDocument/2006/relationships/footer" Target="/word/footer1.xml" Id="Ra37bc4f567d14871" /><Relationship Type="http://schemas.openxmlformats.org/officeDocument/2006/relationships/footer" Target="/word/footer2.xml" Id="Rbeb0bef4421848c0" /><Relationship Type="http://schemas.openxmlformats.org/officeDocument/2006/relationships/footer" Target="/word/footer3.xml" Id="R8596df39b1314e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d013aff6a647de" /></Relationships>
</file>