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52ab65a8bd449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1364eae9c3c4bbd"/>
      <w:footerReference w:type="even" r:id="Rb9dbc508f7b143e4"/>
      <w:footerReference w:type="first" r:id="R261dffb4974b466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ec85f2386054b9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E INVERSIONES LOANCO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DFZ-2013-1877-IV-NE-EI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7135041d2fb49a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E INVERSIONES LOANCO LTDA.”, en el marco de la norma de emisión DS.46/02 para el reporte del período correspondiente a MARZO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INDUSTRIA COMERCIAL E INVERSIONES LOANCO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79641340-9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E INVERSIONES LOANCO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 PARQUE FUNDICION N° 1155, BARRIO INDUSTRIAL SITIO 8, TONGOY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IV REGIÓN DE COQUIMBO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ELQUI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COQUIMBO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RSANDOVAL@OSTIONESLOANCO.CL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1140 de fecha 23-04-2007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79641340-9-309-654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1140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23-04-2007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79641340-9-309-654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2c17af97f06d4c0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10df100b044e6d" /><Relationship Type="http://schemas.openxmlformats.org/officeDocument/2006/relationships/numbering" Target="/word/numbering.xml" Id="R368d09d3648f47c8" /><Relationship Type="http://schemas.openxmlformats.org/officeDocument/2006/relationships/settings" Target="/word/settings.xml" Id="R3c79f929e783421e" /><Relationship Type="http://schemas.openxmlformats.org/officeDocument/2006/relationships/image" Target="/word/media/1df2e86b-2349-4742-9e5f-4d2950daa717.png" Id="R2ec85f2386054b96" /><Relationship Type="http://schemas.openxmlformats.org/officeDocument/2006/relationships/image" Target="/word/media/7ab2e562-d0d5-4d25-87a4-7d7fb296fe64.png" Id="R27135041d2fb49a3" /><Relationship Type="http://schemas.openxmlformats.org/officeDocument/2006/relationships/footer" Target="/word/footer1.xml" Id="R31364eae9c3c4bbd" /><Relationship Type="http://schemas.openxmlformats.org/officeDocument/2006/relationships/footer" Target="/word/footer2.xml" Id="Rb9dbc508f7b143e4" /><Relationship Type="http://schemas.openxmlformats.org/officeDocument/2006/relationships/footer" Target="/word/footer3.xml" Id="R261dffb4974b466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c17af97f06d4c0e" /></Relationships>
</file>