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e140b988224a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9364214163416f"/>
      <w:footerReference w:type="even" r:id="R04364d42bbb14247"/>
      <w:footerReference w:type="first" r:id="Rcd331d8aa9f243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d9a9b6d72643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DFZ-2013-2200-XIII-NE-EI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510db8ea894f2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96877760-2-869-1275</w:t>
            </w:r>
          </w:p>
        </w:tc>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339080</w:t>
            </w:r>
          </w:p>
        </w:tc>
        <w:tc>
          <w:tcPr>
            <w:tcW w:w="2310" w:type="auto"/>
          </w:tcPr>
          <w:p>
            <w:pPr/>
            <w:r>
              <w:rPr>
                <w:sz w:val="18"/>
                <w:szCs w:val="18"/>
              </w:rPr>
              <w:t>6262048</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96877760-2-869-1275</w:t>
            </w:r>
          </w:p>
        </w:tc>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cf3d641f31f41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b3e18fd9a4448c" /><Relationship Type="http://schemas.openxmlformats.org/officeDocument/2006/relationships/numbering" Target="/word/numbering.xml" Id="R8573fc1910564b5d" /><Relationship Type="http://schemas.openxmlformats.org/officeDocument/2006/relationships/settings" Target="/word/settings.xml" Id="R88f077b3d4bd49c6" /><Relationship Type="http://schemas.openxmlformats.org/officeDocument/2006/relationships/image" Target="/word/media/71d94147-8e48-4f33-83c4-09dcea3a1ccc.png" Id="R15d9a9b6d7264391" /><Relationship Type="http://schemas.openxmlformats.org/officeDocument/2006/relationships/image" Target="/word/media/d115e894-5e15-4f60-baf2-6b0ad7cfe852.png" Id="R63510db8ea894f27" /><Relationship Type="http://schemas.openxmlformats.org/officeDocument/2006/relationships/footer" Target="/word/footer1.xml" Id="R6e9364214163416f" /><Relationship Type="http://schemas.openxmlformats.org/officeDocument/2006/relationships/footer" Target="/word/footer2.xml" Id="R04364d42bbb14247" /><Relationship Type="http://schemas.openxmlformats.org/officeDocument/2006/relationships/footer" Target="/word/footer3.xml" Id="Rcd331d8aa9f243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f3d641f31f4142" /></Relationships>
</file>