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b159be2dd742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00c75d36234212"/>
      <w:footerReference w:type="even" r:id="Rab6475033fc94d88"/>
      <w:footerReference w:type="first" r:id="Rb53d8b4640d844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04c474e0584c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DFZ-2013-2918-VI-NE-EI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955f6c0fe44ad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7577bbab0e845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2491f4d74b4f3e" /><Relationship Type="http://schemas.openxmlformats.org/officeDocument/2006/relationships/numbering" Target="/word/numbering.xml" Id="R38e64c6b2df84405" /><Relationship Type="http://schemas.openxmlformats.org/officeDocument/2006/relationships/settings" Target="/word/settings.xml" Id="R9224074bf8634b2f" /><Relationship Type="http://schemas.openxmlformats.org/officeDocument/2006/relationships/image" Target="/word/media/1418d266-c238-40e6-bbda-abcb60eb07e3.png" Id="Ree04c474e0584c6e" /><Relationship Type="http://schemas.openxmlformats.org/officeDocument/2006/relationships/image" Target="/word/media/af3dc643-849c-402c-942e-01faf12e670a.png" Id="Re3955f6c0fe44ada" /><Relationship Type="http://schemas.openxmlformats.org/officeDocument/2006/relationships/footer" Target="/word/footer1.xml" Id="R3500c75d36234212" /><Relationship Type="http://schemas.openxmlformats.org/officeDocument/2006/relationships/footer" Target="/word/footer2.xml" Id="Rab6475033fc94d88" /><Relationship Type="http://schemas.openxmlformats.org/officeDocument/2006/relationships/footer" Target="/word/footer3.xml" Id="Rb53d8b4640d844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7577bbab0e84538" /></Relationships>
</file>