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FCD" w:rsidRDefault="001838D3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83FCD" w:rsidRDefault="001838D3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383FCD" w:rsidRDefault="001838D3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83FCD" w:rsidRDefault="001838D3">
      <w:pPr>
        <w:jc w:val="center"/>
      </w:pPr>
      <w:r>
        <w:rPr>
          <w:b/>
          <w:sz w:val="32"/>
          <w:szCs w:val="32"/>
        </w:rPr>
        <w:br/>
        <w:t>QUESOS CHILESUR S.A. (LONCOCHE)</w:t>
      </w:r>
    </w:p>
    <w:p w:rsidR="00383FCD" w:rsidRDefault="001838D3">
      <w:pPr>
        <w:jc w:val="center"/>
      </w:pPr>
      <w:r>
        <w:rPr>
          <w:b/>
          <w:sz w:val="32"/>
          <w:szCs w:val="32"/>
        </w:rPr>
        <w:br/>
        <w:t>DFZ-2013-4844-IX-NE-EI</w:t>
      </w:r>
    </w:p>
    <w:p w:rsidR="00383FCD" w:rsidRDefault="00383FCD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83FCD">
        <w:trPr>
          <w:jc w:val="center"/>
        </w:trPr>
        <w:tc>
          <w:tcPr>
            <w:tcW w:w="1500" w:type="dxa"/>
          </w:tcPr>
          <w:p w:rsidR="00383FCD" w:rsidRDefault="00383FCD"/>
        </w:tc>
        <w:tc>
          <w:tcPr>
            <w:tcW w:w="375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83FCD">
        <w:trPr>
          <w:jc w:val="center"/>
        </w:trPr>
        <w:tc>
          <w:tcPr>
            <w:tcW w:w="231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 w:rsidR="00383FCD" w:rsidRDefault="001838D3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65.75pt;height:83.25pt">
                  <v:imagedata r:id="rId8" o:title=""/>
                  <o:lock v:ext="edit" ungrouping="t" rotation="t" cropping="t" verticies="t" text="t" grouping="t"/>
                  <o:signatureline v:ext="edit" id="{93AA7527-7737-49D1-81A8-16D0484120B3}" provid="{00000000-0000-0000-0000-000000000000}" showsigndate="f" issignatureline="t"/>
                </v:shape>
              </w:pict>
            </w:r>
            <w:bookmarkEnd w:id="0"/>
          </w:p>
        </w:tc>
      </w:tr>
      <w:tr w:rsidR="00383FCD">
        <w:trPr>
          <w:jc w:val="center"/>
        </w:trPr>
        <w:tc>
          <w:tcPr>
            <w:tcW w:w="231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83FCD" w:rsidRDefault="001838D3">
      <w:r>
        <w:br w:type="page"/>
      </w:r>
    </w:p>
    <w:p w:rsidR="00383FCD" w:rsidRDefault="001838D3">
      <w:r>
        <w:rPr>
          <w:b/>
        </w:rPr>
        <w:lastRenderedPageBreak/>
        <w:br/>
        <w:t>1. RESUMEN.</w:t>
      </w:r>
    </w:p>
    <w:p w:rsidR="00383FCD" w:rsidRDefault="001838D3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“QUESOS CHILESUR S.A. (LONCOCHE)”, en el marco de la norma de emisión DS.90/00 para el reporte del período correspondiente a ENERO del año 2013.</w:t>
      </w:r>
    </w:p>
    <w:p w:rsidR="00383FCD" w:rsidRDefault="001838D3">
      <w:pPr>
        <w:jc w:val="both"/>
      </w:pPr>
      <w:r>
        <w:br/>
        <w:t>En</w:t>
      </w:r>
      <w:r>
        <w:t xml:space="preserve">tre los principales hechos constatados como no conformidades se encuentran: El establecimiento industrial no informa en su autocontrol todas las muestras del período controlado indicadas en su programa de monitoreo; </w:t>
      </w:r>
    </w:p>
    <w:p w:rsidR="00383FCD" w:rsidRDefault="001838D3">
      <w:r>
        <w:rPr>
          <w:b/>
        </w:rPr>
        <w:br/>
        <w:t>2. IDENTIFICACIÓN DEL PROYECTO, ACTIVI</w:t>
      </w:r>
      <w:r>
        <w:rPr>
          <w:b/>
        </w:rPr>
        <w:t>DAD O FUENTE FISCALIZADA</w:t>
      </w:r>
    </w:p>
    <w:p w:rsidR="00383FCD" w:rsidRDefault="00383FCD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83FCD">
        <w:trPr>
          <w:jc w:val="center"/>
        </w:trPr>
        <w:tc>
          <w:tcPr>
            <w:tcW w:w="2310" w:type="pct"/>
            <w:gridSpan w:val="2"/>
          </w:tcPr>
          <w:p w:rsidR="00383FCD" w:rsidRDefault="001838D3">
            <w:r>
              <w:rPr>
                <w:b/>
              </w:rPr>
              <w:t>Titular de la actividad, proyecto o fuente fiscalizada:</w:t>
            </w:r>
            <w:r>
              <w:br/>
              <w:t>QUESOS CHILESUR S.A.</w:t>
            </w:r>
          </w:p>
        </w:tc>
        <w:tc>
          <w:tcPr>
            <w:tcW w:w="2310" w:type="pct"/>
            <w:gridSpan w:val="2"/>
          </w:tcPr>
          <w:p w:rsidR="00383FCD" w:rsidRDefault="001838D3">
            <w:r>
              <w:rPr>
                <w:b/>
              </w:rPr>
              <w:t>RUT o RUN:</w:t>
            </w:r>
            <w:r>
              <w:br/>
              <w:t>76564580-8</w:t>
            </w:r>
          </w:p>
        </w:tc>
      </w:tr>
      <w:tr w:rsidR="00383FCD">
        <w:trPr>
          <w:jc w:val="center"/>
        </w:trPr>
        <w:tc>
          <w:tcPr>
            <w:tcW w:w="2310" w:type="pct"/>
            <w:gridSpan w:val="4"/>
          </w:tcPr>
          <w:p w:rsidR="00383FCD" w:rsidRDefault="001838D3">
            <w:r>
              <w:rPr>
                <w:b/>
              </w:rPr>
              <w:t>Identificación de la actividad, proyecto o fuente fiscalizada:</w:t>
            </w:r>
            <w:r>
              <w:br/>
              <w:t>QUESOS CHILESUR S.A. (LONCOCHE)</w:t>
            </w:r>
          </w:p>
        </w:tc>
      </w:tr>
      <w:tr w:rsidR="00383FCD">
        <w:trPr>
          <w:jc w:val="center"/>
        </w:trPr>
        <w:tc>
          <w:tcPr>
            <w:tcW w:w="15000" w:type="dxa"/>
          </w:tcPr>
          <w:p w:rsidR="00383FCD" w:rsidRDefault="001838D3">
            <w:r>
              <w:rPr>
                <w:b/>
              </w:rPr>
              <w:t>Dirección:</w:t>
            </w:r>
            <w:r>
              <w:br/>
              <w:t xml:space="preserve">AV. BRASIL 650, </w:t>
            </w:r>
            <w:r>
              <w:t>LONCOCHE, IX REGION</w:t>
            </w:r>
          </w:p>
        </w:tc>
        <w:tc>
          <w:tcPr>
            <w:tcW w:w="15000" w:type="dxa"/>
          </w:tcPr>
          <w:p w:rsidR="00383FCD" w:rsidRDefault="001838D3">
            <w:r>
              <w:rPr>
                <w:b/>
              </w:rPr>
              <w:t>Región:</w:t>
            </w:r>
            <w:r>
              <w:br/>
              <w:t>IX REGIÓN DE LA ARAUCANÍA</w:t>
            </w:r>
          </w:p>
        </w:tc>
        <w:tc>
          <w:tcPr>
            <w:tcW w:w="15000" w:type="dxa"/>
          </w:tcPr>
          <w:p w:rsidR="00383FCD" w:rsidRDefault="001838D3">
            <w:r>
              <w:rPr>
                <w:b/>
              </w:rPr>
              <w:t>Provincia:</w:t>
            </w:r>
            <w:r>
              <w:br/>
              <w:t>CAUTÍN</w:t>
            </w:r>
          </w:p>
        </w:tc>
        <w:tc>
          <w:tcPr>
            <w:tcW w:w="15000" w:type="dxa"/>
          </w:tcPr>
          <w:p w:rsidR="00383FCD" w:rsidRDefault="001838D3">
            <w:r>
              <w:rPr>
                <w:b/>
              </w:rPr>
              <w:t>Comuna:</w:t>
            </w:r>
            <w:r>
              <w:br/>
              <w:t>LONCOCHE</w:t>
            </w:r>
          </w:p>
        </w:tc>
      </w:tr>
      <w:tr w:rsidR="00383FCD">
        <w:trPr>
          <w:jc w:val="center"/>
        </w:trPr>
        <w:tc>
          <w:tcPr>
            <w:tcW w:w="2310" w:type="pct"/>
            <w:gridSpan w:val="2"/>
          </w:tcPr>
          <w:p w:rsidR="00383FCD" w:rsidRDefault="001838D3">
            <w:r>
              <w:rPr>
                <w:b/>
              </w:rPr>
              <w:t>Correo electrónico:</w:t>
            </w:r>
            <w:r>
              <w:br/>
              <w:t>VVALDEBENITO@SURLAT.CL; JMIRANDA@SURLAT.CL</w:t>
            </w:r>
          </w:p>
        </w:tc>
        <w:tc>
          <w:tcPr>
            <w:tcW w:w="2310" w:type="pct"/>
            <w:gridSpan w:val="2"/>
          </w:tcPr>
          <w:p w:rsidR="00383FCD" w:rsidRDefault="001838D3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83FCD" w:rsidRDefault="001838D3">
      <w:r>
        <w:rPr>
          <w:b/>
        </w:rPr>
        <w:br/>
        <w:t>3. ANTECEDENTES DE LA ACTIVIDAD DE FISCALIZACIÓN</w:t>
      </w:r>
    </w:p>
    <w:p w:rsidR="00383FCD" w:rsidRDefault="00383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83FCD">
        <w:trPr>
          <w:jc w:val="center"/>
        </w:trPr>
        <w:tc>
          <w:tcPr>
            <w:tcW w:w="12000" w:type="dxa"/>
          </w:tcPr>
          <w:p w:rsidR="00383FCD" w:rsidRDefault="001838D3">
            <w:r>
              <w:t>Motivo de la Actividad de Fiscalización:</w:t>
            </w:r>
          </w:p>
        </w:tc>
        <w:tc>
          <w:tcPr>
            <w:tcW w:w="30000" w:type="dxa"/>
          </w:tcPr>
          <w:p w:rsidR="00383FCD" w:rsidRDefault="001838D3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1838D3">
            <w:r>
              <w:t>Materia Específica Objeto de la Fiscalización:</w:t>
            </w:r>
          </w:p>
        </w:tc>
        <w:tc>
          <w:tcPr>
            <w:tcW w:w="2310" w:type="auto"/>
          </w:tcPr>
          <w:p w:rsidR="00383FCD" w:rsidRDefault="001838D3">
            <w:r>
              <w:t xml:space="preserve">Analizar los resultados analíticos de la calidad de los </w:t>
            </w:r>
            <w:r>
              <w:t>Residuos Líquidos descargados por la actividad industrial individualizada anteriormente, según la siguiente Resolución de Monitoreo (RPM):</w:t>
            </w:r>
            <w:r>
              <w:br/>
              <w:t>SISS N° 720 de fecha 21-02-2012</w:t>
            </w:r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1838D3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83FCD" w:rsidRDefault="001838D3">
            <w:r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83FCD" w:rsidRDefault="001838D3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383FCD" w:rsidRDefault="001838D3">
      <w:r>
        <w:rPr>
          <w:b/>
        </w:rPr>
        <w:br/>
      </w:r>
      <w:r>
        <w:rPr>
          <w:b/>
        </w:rPr>
        <w:tab/>
        <w:t>4.1. Identificación de la descarga</w:t>
      </w:r>
    </w:p>
    <w:p w:rsidR="00383FCD" w:rsidRDefault="00383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2"/>
        <w:gridCol w:w="1317"/>
        <w:gridCol w:w="1026"/>
        <w:gridCol w:w="1347"/>
        <w:gridCol w:w="1165"/>
        <w:gridCol w:w="986"/>
        <w:gridCol w:w="870"/>
        <w:gridCol w:w="859"/>
        <w:gridCol w:w="798"/>
        <w:gridCol w:w="908"/>
        <w:gridCol w:w="993"/>
        <w:gridCol w:w="718"/>
        <w:gridCol w:w="934"/>
        <w:gridCol w:w="931"/>
      </w:tblGrid>
      <w:tr w:rsidR="00383FCD">
        <w:trPr>
          <w:jc w:val="center"/>
        </w:trPr>
        <w:tc>
          <w:tcPr>
            <w:tcW w:w="6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proofErr w:type="spellStart"/>
            <w:r>
              <w:rPr>
                <w:sz w:val="18"/>
                <w:szCs w:val="18"/>
              </w:rPr>
              <w:t>Datum</w:t>
            </w:r>
            <w:proofErr w:type="spellEnd"/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PUNTO 1 (CON DILUCION)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RIO CRUCES (IX REG.)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31121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83FCD" w:rsidRDefault="00383FCD"/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703992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5638980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720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21-02-2012</w:t>
            </w:r>
          </w:p>
        </w:tc>
        <w:tc>
          <w:tcPr>
            <w:tcW w:w="2310" w:type="auto"/>
          </w:tcPr>
          <w:p w:rsidR="00383FCD" w:rsidRDefault="001838D3">
            <w:r>
              <w:rPr>
                <w:sz w:val="18"/>
                <w:szCs w:val="18"/>
              </w:rPr>
              <w:t>06-2013</w:t>
            </w:r>
          </w:p>
        </w:tc>
      </w:tr>
    </w:tbl>
    <w:p w:rsidR="00383FCD" w:rsidRDefault="001838D3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83FCD" w:rsidRDefault="00383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9"/>
        <w:gridCol w:w="1673"/>
        <w:gridCol w:w="1225"/>
        <w:gridCol w:w="1280"/>
        <w:gridCol w:w="1212"/>
        <w:gridCol w:w="1442"/>
        <w:gridCol w:w="1373"/>
        <w:gridCol w:w="1397"/>
        <w:gridCol w:w="1440"/>
        <w:gridCol w:w="1453"/>
      </w:tblGrid>
      <w:tr w:rsidR="00383FCD">
        <w:trPr>
          <w:jc w:val="center"/>
        </w:trPr>
        <w:tc>
          <w:tcPr>
            <w:tcW w:w="2310" w:type="auto"/>
          </w:tcPr>
          <w:p w:rsidR="00383FCD" w:rsidRDefault="00383FCD"/>
        </w:tc>
        <w:tc>
          <w:tcPr>
            <w:tcW w:w="2310" w:type="auto"/>
          </w:tcPr>
          <w:p w:rsidR="00383FCD" w:rsidRDefault="00383FCD"/>
        </w:tc>
        <w:tc>
          <w:tcPr>
            <w:tcW w:w="2310" w:type="auto"/>
            <w:gridSpan w:val="8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383FCD"/>
        </w:tc>
        <w:tc>
          <w:tcPr>
            <w:tcW w:w="2310" w:type="auto"/>
          </w:tcPr>
          <w:p w:rsidR="00383FCD" w:rsidRDefault="00383FCD"/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83FCD">
        <w:trPr>
          <w:jc w:val="center"/>
        </w:trPr>
        <w:tc>
          <w:tcPr>
            <w:tcW w:w="45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 xml:space="preserve">Código </w:t>
            </w:r>
            <w:r>
              <w:rPr>
                <w:sz w:val="18"/>
                <w:szCs w:val="18"/>
              </w:rPr>
              <w:t>interno</w:t>
            </w:r>
          </w:p>
        </w:tc>
        <w:tc>
          <w:tcPr>
            <w:tcW w:w="45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proofErr w:type="spellStart"/>
            <w:r>
              <w:rPr>
                <w:sz w:val="18"/>
                <w:szCs w:val="18"/>
              </w:rPr>
              <w:t>Remuestras</w:t>
            </w:r>
            <w:proofErr w:type="spellEnd"/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76564580-8-430-1461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1 (CON DILUCION)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83FCD" w:rsidRDefault="001838D3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83FCD" w:rsidRDefault="001838D3">
      <w:r>
        <w:rPr>
          <w:b/>
        </w:rPr>
        <w:br/>
        <w:t>5. CONCLUSIONES</w:t>
      </w:r>
    </w:p>
    <w:p w:rsidR="00383FCD" w:rsidRDefault="001838D3">
      <w:r>
        <w:br/>
        <w:t>Del total de exigencias verificadas, se identificó la siguiente no conformidad:</w:t>
      </w:r>
    </w:p>
    <w:p w:rsidR="00383FCD" w:rsidRDefault="00383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383FCD">
        <w:trPr>
          <w:jc w:val="center"/>
        </w:trPr>
        <w:tc>
          <w:tcPr>
            <w:tcW w:w="4500" w:type="dxa"/>
          </w:tcPr>
          <w:p w:rsidR="00383FCD" w:rsidRDefault="001838D3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83FCD" w:rsidRDefault="001838D3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83FCD" w:rsidRDefault="001838D3">
            <w:pPr>
              <w:jc w:val="center"/>
            </w:pPr>
            <w:r>
              <w:t>Descripción de la No Conformidad</w:t>
            </w:r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1838D3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383FCD" w:rsidRDefault="001838D3">
            <w:r>
              <w:t xml:space="preserve">Entregar con frecuencia </w:t>
            </w:r>
            <w:r>
              <w:t>solicitada</w:t>
            </w:r>
          </w:p>
        </w:tc>
        <w:tc>
          <w:tcPr>
            <w:tcW w:w="2310" w:type="auto"/>
          </w:tcPr>
          <w:p w:rsidR="00383FCD" w:rsidRDefault="001838D3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383FCD" w:rsidRDefault="001838D3">
      <w:r>
        <w:rPr>
          <w:b/>
        </w:rPr>
        <w:br/>
        <w:t>6. ANEXOS</w:t>
      </w:r>
    </w:p>
    <w:p w:rsidR="00383FCD" w:rsidRDefault="00383FCD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83FCD">
        <w:trPr>
          <w:jc w:val="center"/>
        </w:trPr>
        <w:tc>
          <w:tcPr>
            <w:tcW w:w="4500" w:type="dxa"/>
          </w:tcPr>
          <w:p w:rsidR="00383FCD" w:rsidRDefault="001838D3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83FCD" w:rsidRDefault="001838D3">
            <w:pPr>
              <w:jc w:val="center"/>
            </w:pPr>
            <w:r>
              <w:t xml:space="preserve">Nombre Anexo </w:t>
            </w:r>
          </w:p>
        </w:tc>
      </w:tr>
      <w:tr w:rsidR="00383FCD">
        <w:trPr>
          <w:jc w:val="center"/>
        </w:trPr>
        <w:tc>
          <w:tcPr>
            <w:tcW w:w="2310" w:type="auto"/>
          </w:tcPr>
          <w:p w:rsidR="00383FCD" w:rsidRDefault="001838D3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383FCD" w:rsidRDefault="001838D3">
            <w:r>
              <w:t>Ficha de resultados de autocontrol PUNTO 1 (CON DILUCION)</w:t>
            </w:r>
          </w:p>
        </w:tc>
      </w:tr>
    </w:tbl>
    <w:p w:rsidR="00000000" w:rsidRDefault="001838D3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838D3">
      <w:r>
        <w:separator/>
      </w:r>
    </w:p>
  </w:endnote>
  <w:endnote w:type="continuationSeparator" w:id="0">
    <w:p w:rsidR="00000000" w:rsidRDefault="0018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38D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38D3"/>
  <w:p w:rsidR="00383FCD" w:rsidRDefault="001838D3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838D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838D3">
      <w:r>
        <w:separator/>
      </w:r>
    </w:p>
  </w:footnote>
  <w:footnote w:type="continuationSeparator" w:id="0">
    <w:p w:rsidR="00000000" w:rsidRDefault="00183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838D3"/>
    <w:rsid w:val="001915A3"/>
    <w:rsid w:val="00217F62"/>
    <w:rsid w:val="00383FCD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838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38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zzEo8141l5uA3nbEnWs3uSbC2KQ=</DigestValue>
    </Reference>
    <Reference URI="#idOfficeObject" Type="http://www.w3.org/2000/09/xmldsig#Object">
      <DigestMethod Algorithm="http://www.w3.org/2000/09/xmldsig#sha1"/>
      <DigestValue>qoWqqmz2Nq0snbvqKoIyW5pldc8=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Otc6Ep+j3AA/n/K+E8xEZQuK6Yc=</DigestValue>
    </Reference>
    <Reference URI="#idValidSigLnImg" Type="http://www.w3.org/2000/09/xmldsig#Object">
      <DigestMethod Algorithm="http://www.w3.org/2000/09/xmldsig#sha1"/>
      <DigestValue>oDJpK7xEw0MYfGKk2ombBtIQpxQ=</DigestValue>
    </Reference>
    <Reference URI="#idInvalidSigLnImg" Type="http://www.w3.org/2000/09/xmldsig#Object">
      <DigestMethod Algorithm="http://www.w3.org/2000/09/xmldsig#sha1"/>
      <DigestValue>K7+dxbBfyWVU+1+oCjnzmOJl110=</DigestValue>
    </Reference>
  </SignedInfo>
  <SignatureValue>TFsRvv9VdsKGCZ1zewIeZbVuAWF/EuUsZGFCSnXhTByVzLNWbM+MxUB18BCjQRtlacw+5nAWntzm
s/fl1P0vWStECIHwcKYf9ls/1MZRm/leYzJHPq5TYYb/RXe5IyVyc945qmbuD3mbx84r/amCDUSB
+gIxvoSo8wpVR0TFu9OLcsXuNYXVpa57t+mBMC5hZEJNQLk8hDv180nV2ckkZZJtLvw0xBph/LpF
e++voLlZca8z+Z5X88L3u9gxCowRyT0B840MBLflFGDIdfwc97KDSkwVuoqnhiv3rnKrw8NvZ6+p
+mBgEofL5Gz7aoJpHCvBeMJrMDHPnBJrNH+0Yg==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AwDiizxn+Ll6HcdbXwcvsb+WUnk=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5d/1u5OJQ7FiDK61vVFBN1UX7FI=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MgQC8CNpxC/i9dr6oJftk45USl8=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3emkKaIWJXgDYSGz/LrdIWHtEUY=</DigestValue>
      </Reference>
      <Reference URI="/word/footer3.xml?ContentType=application/vnd.openxmlformats-officedocument.wordprocessingml.footer+xml">
        <DigestMethod Algorithm="http://www.w3.org/2000/09/xmldsig#sha1"/>
        <DigestValue>XDDyC3hXZhAR+MFjJyahfmSVJY8=</DigestValue>
      </Reference>
      <Reference URI="/word/document.xml?ContentType=application/vnd.openxmlformats-officedocument.wordprocessingml.document.main+xml">
        <DigestMethod Algorithm="http://www.w3.org/2000/09/xmldsig#sha1"/>
        <DigestValue>ayIajTVc0R7iouQh4V4kqaVh5yk=</DigestValue>
      </Reference>
      <Reference URI="/word/footnotes.xml?ContentType=application/vnd.openxmlformats-officedocument.wordprocessingml.footnotes+xml">
        <DigestMethod Algorithm="http://www.w3.org/2000/09/xmldsig#sha1"/>
        <DigestValue>sOxbiiZFS62ie3TQk5Y4qGsyqgM=</DigestValue>
      </Reference>
      <Reference URI="/word/footer1.xml?ContentType=application/vnd.openxmlformats-officedocument.wordprocessingml.footer+xml">
        <DigestMethod Algorithm="http://www.w3.org/2000/09/xmldsig#sha1"/>
        <DigestValue>XDDyC3hXZhAR+MFjJyahfmSVJY8=</DigestValue>
      </Reference>
      <Reference URI="/word/footer2.xml?ContentType=application/vnd.openxmlformats-officedocument.wordprocessingml.footer+xml">
        <DigestMethod Algorithm="http://www.w3.org/2000/09/xmldsig#sha1"/>
        <DigestValue>tUJTPx6QkXm17pdgjWvkWDK3voA=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2013-12-31T02:36:40Z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{93AA7527-7737-49D1-81A8-16D0484120B3}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2013-12-31T02:36:40Z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X2jAnUMAXTVbaAjCQ2gBAAAAtCMwaMC8UWhgWYgGCMJDaAEAAAC0IzBo5CMwaKAgwAKgIMACCJ5DAO1UW2h0RkNoAQAAALQjMGgUnkMAgAGndQ5conXgW6J1FJ5DAGQBAAAAAAAAAAAAAIFi23aBYtt2uFcsAAAIAAAAAgAAAAAAADyeQwAWatt2AAAAAAAAAABsn0MABgAAAGCfQwAGAAAAAAAAAAAAAABgn0MAdJ5DAOLq2nYAAAAAAAIAAAAAQwAGAAAAYJ9DAAYAAABMEtx2AAAAAAAAAABgn0MABgAAAKBkIgKgnkMAii7adgAAAAAAAgAAYJ9D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gug+P//8gEAAAAAAAAAAAAAAAAAAAgAWH779v//AAAAAAAAAAAAAAAAAAAAAP//AAAAAM13AAAAAER0QwDIc0MAX6jJd6hoSAUANyoH1AAAAOEaIYIiAIoBCAAAAAAAAAAAAAAA16jJd3QALgBNAFMAAgAAAAAAAABBADkAQQA1AAAAAAAIAAAAAAAAANQAAAAIAAoA5KjJd2h0QwAAAAAAQwA6AFwAVQBzAGUAcgBzAAAAZQBkAHUAYQByAGQAbwAuAGoAbwBoAG4AcwBvAG4AXABBAHAAcABEAGEAdABhAFwATABvAGMAYQBsAFwATQAAAGMAcgBvAHMAbwBmAHQAXABXAGkAbgBkAG8AdwBzAFwAVABlAG0AcABvAHIAYQByAHkAIABJAGRyQwAvMKN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MwD4rUMAAIwzAMwdXWgA8SwAQFR6AAEAAAAABAAApKtDAFEeXWj8+Y+0sqxDAAAEAAABAAAIAAAAAPyqQwCo/kMAqP5DAFirQwCAAad1DlyideBbonVYq0MAZAEAAAAAAAAAAAAAgWLbdoFi23ZYViwAAAgAAAACAAAAAAAAgKtDABZq23YAAAAAAAAAALKsQwAHAAAApKxDAAcAAAAAAAAAAAAAAKSsQwC4q0MA4uradgAAAAAAAgAAAABDAAcAAACkrEMABwAAAEwS3HYAAAAAAAAAAKSsQwAHAAAAoGQiAuSrQwCKLtp2AAAAAAACAACkrEM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oLoPj///IBAAAAAAAAAAAAAAAAAAAIAFh++/b//wAAAAAAAAAAAAAAAAAAAAD//wAAAAAAAAIAAADUrUMAeZFcaAAAAAgAGCgABAAAAPAVGgCAFRoAoGQiAvitQwASelxo8BUaAAAYKABTelxoAAAAAIAVGgCgZCICAC55BAiuQwA1eVxo2M9/APwBAABErkMA1XhcaPwBAAAAAAAAgWLbdoFi23b8AQAAAAgAAAACAAAAAAAAXK5DABZq23YAAAAAAAAAAI6vQwAHAAAAgK9DAAcAAAAAAAAAAAAAAICvQwCUrkMA4uradgAAAAAAAgAAAABDAAcAAACAr0MABwAAAEwS3HYAAAAAAAAAAICvQwAHAAAAoGQiAsCuQwCKLtp2AAAAAAACAACAr0M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F9owJ1DAF01W2gIwkNoAQAAALQjMGjAvFFoYFmIBgjCQ2gBAAAAtCMwaOQjMGigIMACoCDAAgieQwDtVFtodEZDaAEAAAC0IzBoFJ5DAIABp3UOXKJ14FuidRSeQwBkAQAAAAAAAAAAAACBYtt2gWLbdrhXLAAACAAAAAIAAAAAAAA8nkMAFmrbdgAAAAAAAAAAbJ9DAAYAAABgn0MABgAAAAAAAAAAAAAAYJ9DAHSeQwDi6tp2AAAAAAACAAAAAEMABgAAAGCfQwAGAAAATBLcdgAAAAAAAAAAYJ9DAAYAAACgZCICoJ5DAIou2nYAAAAAAAIAAGCfQ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KC6D4///yAQAAAAAAAAAAAAAAAAAACABYfvv2//8AAAAAAAAAAAAAAAAAAAAA//8AAAAAzXcAAAAARHRDAMhzQwBfqMl3WGRIBQChNwfUAAAAQR4hRiIAigEIAAAAAAAAAAAAAADXqMl3dAAuAE0AUwACAAAAAAAAAEEAOQBBADUAAAAAAAgAAAAAAAAA1AAAAAgACgDkqMl3aHRDAAAAAABDADoAXABVAHMAZQByAHMAAABlAGQAdQBhAHIAZABvAC4AagBvAGgAbgBzAG8AbgBcAEEAcABwAEQAYQB0AGEAXABMAG8AYwBhAGwAXABNAAAAYwByAG8AcwBvAGYAdABcAFcAaQBuAGQAbwB3AHMAXABUAGUAbQBwAG8AcgBhAHIAeQAgAEkAZHJDAC8wo3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510</Words>
  <Characters>2811</Characters>
  <Application>Microsoft Office Word</Application>
  <DocSecurity>0</DocSecurity>
  <Lines>23</Lines>
  <Paragraphs>6</Paragraphs>
  <ScaleCrop>false</ScaleCrop>
  <Company>HP</Company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2013-12-31T02:36:00Z</dcterms:created>
  <dcterms:modified xsi:type="dcterms:W3CDTF">2013-12-31T02:36:00Z</dcterms:modified>
</cp:coreProperties>
</file>