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0117d7955947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bebd81bbef485c"/>
      <w:footerReference w:type="even" r:id="R886f1a558b5c4def"/>
      <w:footerReference w:type="first" r:id="R3d91ade3854446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d9f9bbb76844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DFZ-2013-2307-XIII-NE-EI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8ed5852efc43d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N°933 de fecha 03-12-2008</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96604260-5-1-911</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VULNERABILIDAD BAJA</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338950</w:t>
            </w:r>
          </w:p>
        </w:tc>
        <w:tc>
          <w:tcPr>
            <w:tcW w:w="2310" w:type="auto"/>
          </w:tcPr>
          <w:p>
            <w:pPr/>
            <w:r>
              <w:rPr>
                <w:sz w:val="18"/>
                <w:szCs w:val="18"/>
              </w:rPr>
              <w:t>6260927</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96604260-5-1-911</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79d58b92a848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f4d96fcb324d5c" /><Relationship Type="http://schemas.openxmlformats.org/officeDocument/2006/relationships/numbering" Target="/word/numbering.xml" Id="Rda587c43f86a40bb" /><Relationship Type="http://schemas.openxmlformats.org/officeDocument/2006/relationships/settings" Target="/word/settings.xml" Id="Rd350e91ec4b74744" /><Relationship Type="http://schemas.openxmlformats.org/officeDocument/2006/relationships/image" Target="/word/media/2a6ee3d8-79ca-40c1-b7f7-687d98d27ab6.png" Id="R13d9f9bbb76844c6" /><Relationship Type="http://schemas.openxmlformats.org/officeDocument/2006/relationships/image" Target="/word/media/05217a21-6df3-47b6-99a2-85366f2f6ed5.png" Id="Rca8ed5852efc43df" /><Relationship Type="http://schemas.openxmlformats.org/officeDocument/2006/relationships/footer" Target="/word/footer1.xml" Id="R48bebd81bbef485c" /><Relationship Type="http://schemas.openxmlformats.org/officeDocument/2006/relationships/footer" Target="/word/footer2.xml" Id="R886f1a558b5c4def" /><Relationship Type="http://schemas.openxmlformats.org/officeDocument/2006/relationships/footer" Target="/word/footer3.xml" Id="R3d91ade3854446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79d58b92a848bc" /></Relationships>
</file>