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ec33ecd0b541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81d69cb59434d"/>
      <w:footerReference w:type="even" r:id="R39cc150ee2de47d4"/>
      <w:footerReference w:type="first" r:id="Re37e2ba083954f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f6c959d064f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DFZ-2013-2314-XIV-NE-EI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52a08540749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8ac2a5df3842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b0b43eb3f4f00" /><Relationship Type="http://schemas.openxmlformats.org/officeDocument/2006/relationships/numbering" Target="/word/numbering.xml" Id="R151d1e4890864727" /><Relationship Type="http://schemas.openxmlformats.org/officeDocument/2006/relationships/settings" Target="/word/settings.xml" Id="Ra5a48fc0026f4cea" /><Relationship Type="http://schemas.openxmlformats.org/officeDocument/2006/relationships/image" Target="/word/media/d33523a6-0100-4e74-ab25-76759fa26735.png" Id="Rbebf6c959d064feb" /><Relationship Type="http://schemas.openxmlformats.org/officeDocument/2006/relationships/image" Target="/word/media/385bd8b3-f59b-4d70-bb73-02f3cf9783e4.png" Id="Ra6b52a085407494d" /><Relationship Type="http://schemas.openxmlformats.org/officeDocument/2006/relationships/footer" Target="/word/footer1.xml" Id="R54281d69cb59434d" /><Relationship Type="http://schemas.openxmlformats.org/officeDocument/2006/relationships/footer" Target="/word/footer2.xml" Id="R39cc150ee2de47d4" /><Relationship Type="http://schemas.openxmlformats.org/officeDocument/2006/relationships/footer" Target="/word/footer3.xml" Id="Re37e2ba083954f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8ac2a5df384230" /></Relationships>
</file>