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8451cbbc34d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07b6f1b1b4250"/>
      <w:footerReference w:type="even" r:id="R802864b8ae5743b4"/>
      <w:footerReference w:type="first" r:id="R3934e638709f4d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9619d5cb64d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DFZ-2013-2291-XIII-NE-EI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b70abceae46a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2caf7dfece48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1d728acd6b4535" /><Relationship Type="http://schemas.openxmlformats.org/officeDocument/2006/relationships/numbering" Target="/word/numbering.xml" Id="R1fb0a34c345d4c9f" /><Relationship Type="http://schemas.openxmlformats.org/officeDocument/2006/relationships/settings" Target="/word/settings.xml" Id="R77e67325f1b84297" /><Relationship Type="http://schemas.openxmlformats.org/officeDocument/2006/relationships/image" Target="/word/media/fb341ae4-940a-4e23-a6ce-7c87e2f2f9cc.png" Id="R6079619d5cb64d78" /><Relationship Type="http://schemas.openxmlformats.org/officeDocument/2006/relationships/image" Target="/word/media/2419ee78-6652-410d-b997-86852e254022.png" Id="Ra65b70abceae46a7" /><Relationship Type="http://schemas.openxmlformats.org/officeDocument/2006/relationships/footer" Target="/word/footer1.xml" Id="R10907b6f1b1b4250" /><Relationship Type="http://schemas.openxmlformats.org/officeDocument/2006/relationships/footer" Target="/word/footer2.xml" Id="R802864b8ae5743b4" /><Relationship Type="http://schemas.openxmlformats.org/officeDocument/2006/relationships/footer" Target="/word/footer3.xml" Id="R3934e638709f4d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2caf7dfece4834" /></Relationships>
</file>