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b47579e4d34c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6b73f5f2d4c89"/>
      <w:footerReference w:type="even" r:id="Reb3d871f970d4f33"/>
      <w:footerReference w:type="first" r:id="Rcacf7ecc20764e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08097db74944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DFZ-2013-2225-VII-NE-EI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70f17e64cd44d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93a53b4fe148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b5b9048e704e77" /><Relationship Type="http://schemas.openxmlformats.org/officeDocument/2006/relationships/numbering" Target="/word/numbering.xml" Id="R94e90751f0094250" /><Relationship Type="http://schemas.openxmlformats.org/officeDocument/2006/relationships/settings" Target="/word/settings.xml" Id="R92b48e719f284a45" /><Relationship Type="http://schemas.openxmlformats.org/officeDocument/2006/relationships/image" Target="/word/media/2128168d-d0c0-424f-8bd9-274422c9e255.png" Id="Rb908097db7494477" /><Relationship Type="http://schemas.openxmlformats.org/officeDocument/2006/relationships/image" Target="/word/media/e13700d0-1cf8-4201-aff5-62db1590b354.png" Id="R7870f17e64cd44d4" /><Relationship Type="http://schemas.openxmlformats.org/officeDocument/2006/relationships/footer" Target="/word/footer1.xml" Id="Rb016b73f5f2d4c89" /><Relationship Type="http://schemas.openxmlformats.org/officeDocument/2006/relationships/footer" Target="/word/footer2.xml" Id="Reb3d871f970d4f33" /><Relationship Type="http://schemas.openxmlformats.org/officeDocument/2006/relationships/footer" Target="/word/footer3.xml" Id="Rcacf7ecc20764e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93a53b4fe14818" /></Relationships>
</file>