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a3c0334f64a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1633ed47fd4b75"/>
      <w:footerReference w:type="even" r:id="Rf060935318294d0d"/>
      <w:footerReference w:type="first" r:id="R706e35e08a2642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c550a04d7e45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DFZ-2013-2226-XIII-NE-EI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c60dc375494a7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3c3366ec4d44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1e0cdab55946c6" /><Relationship Type="http://schemas.openxmlformats.org/officeDocument/2006/relationships/numbering" Target="/word/numbering.xml" Id="R7f03d64f8e3046ba" /><Relationship Type="http://schemas.openxmlformats.org/officeDocument/2006/relationships/settings" Target="/word/settings.xml" Id="R8be94333b1504bc4" /><Relationship Type="http://schemas.openxmlformats.org/officeDocument/2006/relationships/image" Target="/word/media/4d12b1ef-4fcc-45c8-b59f-377b2443d0e3.png" Id="Re1c550a04d7e4542" /><Relationship Type="http://schemas.openxmlformats.org/officeDocument/2006/relationships/image" Target="/word/media/3e8b95e7-1b18-4404-85f1-0d0ae26f7e4f.png" Id="R67c60dc375494a78" /><Relationship Type="http://schemas.openxmlformats.org/officeDocument/2006/relationships/footer" Target="/word/footer1.xml" Id="R501633ed47fd4b75" /><Relationship Type="http://schemas.openxmlformats.org/officeDocument/2006/relationships/footer" Target="/word/footer2.xml" Id="Rf060935318294d0d" /><Relationship Type="http://schemas.openxmlformats.org/officeDocument/2006/relationships/footer" Target="/word/footer3.xml" Id="R706e35e08a2642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3c3366ec4d44c9" /></Relationships>
</file>