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d54d3fdc9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82c4975b4041b4"/>
      <w:footerReference w:type="even" r:id="R31368bdf2e0545db"/>
      <w:footerReference w:type="first" r:id="Ra269521fc58d48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9fe87e74d4c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DFZ-2013-2228-VII-NE-EI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5c4b39e01442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27e9a018574a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3439482219459f" /><Relationship Type="http://schemas.openxmlformats.org/officeDocument/2006/relationships/numbering" Target="/word/numbering.xml" Id="Rca54f364a5334595" /><Relationship Type="http://schemas.openxmlformats.org/officeDocument/2006/relationships/settings" Target="/word/settings.xml" Id="R7cb737bb73bb412d" /><Relationship Type="http://schemas.openxmlformats.org/officeDocument/2006/relationships/image" Target="/word/media/dca87719-3aec-4452-a74b-07084ecbeae5.png" Id="Rf429fe87e74d4cad" /><Relationship Type="http://schemas.openxmlformats.org/officeDocument/2006/relationships/image" Target="/word/media/5b589fe2-af96-4aa1-87e8-7e55f1efda47.png" Id="R56d5c4b39e01442d" /><Relationship Type="http://schemas.openxmlformats.org/officeDocument/2006/relationships/footer" Target="/word/footer1.xml" Id="Rfc82c4975b4041b4" /><Relationship Type="http://schemas.openxmlformats.org/officeDocument/2006/relationships/footer" Target="/word/footer2.xml" Id="R31368bdf2e0545db" /><Relationship Type="http://schemas.openxmlformats.org/officeDocument/2006/relationships/footer" Target="/word/footer3.xml" Id="Ra269521fc58d48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27e9a018574a2d" /></Relationships>
</file>