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6f56f174274f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b9b95b7b8f4ab1"/>
      <w:footerReference w:type="even" r:id="R5c6cb201ad824cb2"/>
      <w:footerReference w:type="first" r:id="R205365c490e749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6c7b689d9c47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DFZ-2013-2230-XIV-NE-EI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09f56414c8414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b43940c80b46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97fe301d3f468f" /><Relationship Type="http://schemas.openxmlformats.org/officeDocument/2006/relationships/numbering" Target="/word/numbering.xml" Id="R070beaca74664820" /><Relationship Type="http://schemas.openxmlformats.org/officeDocument/2006/relationships/settings" Target="/word/settings.xml" Id="Rfa9bbe73e9134ade" /><Relationship Type="http://schemas.openxmlformats.org/officeDocument/2006/relationships/image" Target="/word/media/458a0c0f-52f4-475d-a29d-5495a6219bcc.png" Id="R7d6c7b689d9c47c0" /><Relationship Type="http://schemas.openxmlformats.org/officeDocument/2006/relationships/image" Target="/word/media/19cbfb62-10ec-47d5-80c3-0e5e2002641a.png" Id="R4a09f56414c84146" /><Relationship Type="http://schemas.openxmlformats.org/officeDocument/2006/relationships/footer" Target="/word/footer1.xml" Id="R38b9b95b7b8f4ab1" /><Relationship Type="http://schemas.openxmlformats.org/officeDocument/2006/relationships/footer" Target="/word/footer2.xml" Id="R5c6cb201ad824cb2" /><Relationship Type="http://schemas.openxmlformats.org/officeDocument/2006/relationships/footer" Target="/word/footer3.xml" Id="R205365c490e749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b43940c80b46e6" /></Relationships>
</file>