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c4fa3558864d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f8fcb022a941cf"/>
      <w:footerReference w:type="even" r:id="R2a4195a242c64adb"/>
      <w:footerReference w:type="first" r:id="R141594cceb3e4d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ee625993cd4f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DFZ-2013-2231-V-NE-EI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152ca500ff4c43"/>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N°350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77156180-0-1-1204</w:t>
            </w:r>
          </w:p>
        </w:tc>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77156180-0-1-1204</w:t>
            </w:r>
          </w:p>
        </w:tc>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217f7d24344a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cdc87f852341a5" /><Relationship Type="http://schemas.openxmlformats.org/officeDocument/2006/relationships/numbering" Target="/word/numbering.xml" Id="Rec17aaff695a4bd5" /><Relationship Type="http://schemas.openxmlformats.org/officeDocument/2006/relationships/settings" Target="/word/settings.xml" Id="R0f2de1e162ac48dc" /><Relationship Type="http://schemas.openxmlformats.org/officeDocument/2006/relationships/image" Target="/word/media/f8f36a52-7827-4ff9-aba2-ff72c2f35600.png" Id="R2cee625993cd4f67" /><Relationship Type="http://schemas.openxmlformats.org/officeDocument/2006/relationships/image" Target="/word/media/be5f1a2a-3ee3-4b93-8c26-3bd83fc2623c.png" Id="Rb0152ca500ff4c43" /><Relationship Type="http://schemas.openxmlformats.org/officeDocument/2006/relationships/footer" Target="/word/footer1.xml" Id="R91f8fcb022a941cf" /><Relationship Type="http://schemas.openxmlformats.org/officeDocument/2006/relationships/footer" Target="/word/footer2.xml" Id="R2a4195a242c64adb" /><Relationship Type="http://schemas.openxmlformats.org/officeDocument/2006/relationships/footer" Target="/word/footer3.xml" Id="R141594cceb3e4d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217f7d24344a14" /></Relationships>
</file>