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f53106bc104a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f795b60d464161"/>
      <w:footerReference w:type="even" r:id="Rddc55076be1e462f"/>
      <w:footerReference w:type="first" r:id="R6eb6ce71cae441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34185573ba47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DFZ-2013-2283-VI-NE-EI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efbfc217274b1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87803800-2-1-1</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87803800-2-1-1</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35f943f2c9344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0bde88bebf411d" /><Relationship Type="http://schemas.openxmlformats.org/officeDocument/2006/relationships/numbering" Target="/word/numbering.xml" Id="Rb956f625f73449e8" /><Relationship Type="http://schemas.openxmlformats.org/officeDocument/2006/relationships/settings" Target="/word/settings.xml" Id="R478c7ad876e0457b" /><Relationship Type="http://schemas.openxmlformats.org/officeDocument/2006/relationships/image" Target="/word/media/93a8b820-a132-420a-9fa4-e007533d3806.png" Id="Rd734185573ba4740" /><Relationship Type="http://schemas.openxmlformats.org/officeDocument/2006/relationships/image" Target="/word/media/a7397393-e7c2-4c75-b3ba-f0e70b3dba8c.png" Id="R29efbfc217274b15" /><Relationship Type="http://schemas.openxmlformats.org/officeDocument/2006/relationships/footer" Target="/word/footer1.xml" Id="R28f795b60d464161" /><Relationship Type="http://schemas.openxmlformats.org/officeDocument/2006/relationships/footer" Target="/word/footer2.xml" Id="Rddc55076be1e462f" /><Relationship Type="http://schemas.openxmlformats.org/officeDocument/2006/relationships/footer" Target="/word/footer3.xml" Id="R6eb6ce71cae441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5f943f2c934414" /></Relationships>
</file>