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49133d09594d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4d854985fc4276"/>
      <w:footerReference w:type="even" r:id="Rbc27c427be6c4d13"/>
      <w:footerReference w:type="first" r:id="R45970ec9f30a44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5b84243fdf42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DFZ-2013-2156-XIV-NE-EI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683a98b114475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44</w:t>
            </w:r>
          </w:p>
        </w:tc>
        <w:tc>
          <w:tcPr>
            <w:tcW w:w="2310" w:type="auto"/>
          </w:tcPr>
          <w:p>
            <w:pP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feae3e6adc49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e2c68bca264f9a" /><Relationship Type="http://schemas.openxmlformats.org/officeDocument/2006/relationships/numbering" Target="/word/numbering.xml" Id="Rdc4a04fa330c49a1" /><Relationship Type="http://schemas.openxmlformats.org/officeDocument/2006/relationships/settings" Target="/word/settings.xml" Id="R7cad1404b27a429d" /><Relationship Type="http://schemas.openxmlformats.org/officeDocument/2006/relationships/image" Target="/word/media/140b8c81-c413-470b-9e66-b56a063cf0de.png" Id="R065b84243fdf425a" /><Relationship Type="http://schemas.openxmlformats.org/officeDocument/2006/relationships/image" Target="/word/media/86cb8f0b-c164-49f6-b93c-dc097e7b0faa.png" Id="R55683a98b114475e" /><Relationship Type="http://schemas.openxmlformats.org/officeDocument/2006/relationships/footer" Target="/word/footer1.xml" Id="R894d854985fc4276" /><Relationship Type="http://schemas.openxmlformats.org/officeDocument/2006/relationships/footer" Target="/word/footer2.xml" Id="Rbc27c427be6c4d13" /><Relationship Type="http://schemas.openxmlformats.org/officeDocument/2006/relationships/footer" Target="/word/footer3.xml" Id="R45970ec9f30a44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feae3e6adc49e2" /></Relationships>
</file>