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955e9b013941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c3666c688e4f01"/>
      <w:footerReference w:type="even" r:id="R70338cfdd1b6444d"/>
      <w:footerReference w:type="first" r:id="R7c9b0852f18c4d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791262f6b34a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DFZ-2013-1804-IV-NE-EI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e348bbc0dd45f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 de fecha 02-02-2012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96790240-3-302-644</w:t>
            </w:r>
          </w:p>
        </w:tc>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96790240-3-302-644</w:t>
            </w:r>
          </w:p>
        </w:tc>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06b0e35efb4d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500e20ea724dc9" /><Relationship Type="http://schemas.openxmlformats.org/officeDocument/2006/relationships/numbering" Target="/word/numbering.xml" Id="Rd6d51ecb6810417e" /><Relationship Type="http://schemas.openxmlformats.org/officeDocument/2006/relationships/settings" Target="/word/settings.xml" Id="R3983404b156f4103" /><Relationship Type="http://schemas.openxmlformats.org/officeDocument/2006/relationships/image" Target="/word/media/be3a43e1-31d7-4913-bc3c-68b470363f5f.png" Id="Rd6791262f6b34a62" /><Relationship Type="http://schemas.openxmlformats.org/officeDocument/2006/relationships/image" Target="/word/media/c74c1c1f-c190-4759-bf49-dcb32b992d4e.png" Id="R2fe348bbc0dd45f5" /><Relationship Type="http://schemas.openxmlformats.org/officeDocument/2006/relationships/footer" Target="/word/footer1.xml" Id="Ra9c3666c688e4f01" /><Relationship Type="http://schemas.openxmlformats.org/officeDocument/2006/relationships/footer" Target="/word/footer2.xml" Id="R70338cfdd1b6444d" /><Relationship Type="http://schemas.openxmlformats.org/officeDocument/2006/relationships/footer" Target="/word/footer3.xml" Id="R7c9b0852f18c4d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06b0e35efb4d2d" /></Relationships>
</file>