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f53cb55e3c4ab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e6f0882277247b3"/>
      <w:footerReference w:type="even" r:id="R5f2b4835d1564395"/>
      <w:footerReference w:type="first" r:id="R0302ee0ad74244b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2a73e0f610641e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DFZ-2015-7156-VII-NE-EI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6a04e752ee4449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MARZO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a819857cf4a4da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1505594d6b45c5" /><Relationship Type="http://schemas.openxmlformats.org/officeDocument/2006/relationships/numbering" Target="/word/numbering.xml" Id="R60445206aa3144a3" /><Relationship Type="http://schemas.openxmlformats.org/officeDocument/2006/relationships/settings" Target="/word/settings.xml" Id="Rb464f3589acb460d" /><Relationship Type="http://schemas.openxmlformats.org/officeDocument/2006/relationships/image" Target="/word/media/7202df5a-2007-47f3-b604-8002a72e330b.png" Id="Rf2a73e0f610641ec" /><Relationship Type="http://schemas.openxmlformats.org/officeDocument/2006/relationships/image" Target="/word/media/ce79b28c-426e-43c6-8551-ffc12557f863.png" Id="Rd6a04e752ee44491" /><Relationship Type="http://schemas.openxmlformats.org/officeDocument/2006/relationships/footer" Target="/word/footer1.xml" Id="R9e6f0882277247b3" /><Relationship Type="http://schemas.openxmlformats.org/officeDocument/2006/relationships/footer" Target="/word/footer2.xml" Id="R5f2b4835d1564395" /><Relationship Type="http://schemas.openxmlformats.org/officeDocument/2006/relationships/footer" Target="/word/footer3.xml" Id="R0302ee0ad74244b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a819857cf4a4daa" /></Relationships>
</file>