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b1f0de10a48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2f2a8cb3d044efd"/>
      <w:footerReference w:type="even" r:id="R5d81bcd5003b411a"/>
      <w:footerReference w:type="first" r:id="R9a5f6da26d7642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c33e9c9d7a42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DFZ-2015-6988-XIII-NE-EI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2ad59b4418486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1929e7a3df426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6d7a4cdf4c4dec" /><Relationship Type="http://schemas.openxmlformats.org/officeDocument/2006/relationships/numbering" Target="/word/numbering.xml" Id="R6126728cdc634bd7" /><Relationship Type="http://schemas.openxmlformats.org/officeDocument/2006/relationships/settings" Target="/word/settings.xml" Id="R60f52a47e20d4b7a" /><Relationship Type="http://schemas.openxmlformats.org/officeDocument/2006/relationships/image" Target="/word/media/bdb5cee1-55ad-4499-831a-a105bbb39735.png" Id="R6dc33e9c9d7a4228" /><Relationship Type="http://schemas.openxmlformats.org/officeDocument/2006/relationships/image" Target="/word/media/522bf263-abb7-4f12-8921-321d65e8d82d.png" Id="R452ad59b4418486c" /><Relationship Type="http://schemas.openxmlformats.org/officeDocument/2006/relationships/footer" Target="/word/footer1.xml" Id="R32f2a8cb3d044efd" /><Relationship Type="http://schemas.openxmlformats.org/officeDocument/2006/relationships/footer" Target="/word/footer2.xml" Id="R5d81bcd5003b411a" /><Relationship Type="http://schemas.openxmlformats.org/officeDocument/2006/relationships/footer" Target="/word/footer3.xml" Id="R9a5f6da26d7642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1929e7a3df4261" /></Relationships>
</file>