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fe5f43a40842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218cf672c4499a"/>
      <w:footerReference w:type="even" r:id="Rfb8548372469421a"/>
      <w:footerReference w:type="first" r:id="Rb3e48e9b2f8740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fa55680b7540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DFZ-2013-1544-V-NE-EI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6fe791a8724ba3"/>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09-04-2007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96625640-0-595-1003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VULNERABILIDAD BAJA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96625640-0-595-1003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5bff77b20243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80cc5b3c014d42" /><Relationship Type="http://schemas.openxmlformats.org/officeDocument/2006/relationships/numbering" Target="/word/numbering.xml" Id="R3abad51d75184288" /><Relationship Type="http://schemas.openxmlformats.org/officeDocument/2006/relationships/settings" Target="/word/settings.xml" Id="Rdd09dd43f8404389" /><Relationship Type="http://schemas.openxmlformats.org/officeDocument/2006/relationships/image" Target="/word/media/f3957dc4-27b1-494f-a93f-5e350281fb82.png" Id="R31fa55680b7540fa" /><Relationship Type="http://schemas.openxmlformats.org/officeDocument/2006/relationships/image" Target="/word/media/17492e66-5a6f-4693-be97-07f4ff96287c.png" Id="R426fe791a8724ba3" /><Relationship Type="http://schemas.openxmlformats.org/officeDocument/2006/relationships/footer" Target="/word/footer1.xml" Id="R77218cf672c4499a" /><Relationship Type="http://schemas.openxmlformats.org/officeDocument/2006/relationships/footer" Target="/word/footer2.xml" Id="Rfb8548372469421a" /><Relationship Type="http://schemas.openxmlformats.org/officeDocument/2006/relationships/footer" Target="/word/footer3.xml" Id="Rb3e48e9b2f8740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5bff77b202436a" /></Relationships>
</file>