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b25ea10b764e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a901df5f014700"/>
      <w:footerReference w:type="even" r:id="Raf4deb299afb42a3"/>
      <w:footerReference w:type="first" r:id="Rcd5bedbc1e8842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ba10e5f50646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DFZ-2013-5224-VI-NE-EI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5a2daa38b84cb1"/>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42</w:t>
            </w:r>
          </w:p>
        </w:tc>
        <w:tc>
          <w:tcPr>
            <w:tcW w:w="2310" w:type="auto"/>
          </w:tcPr>
          <w:p>
            <w:pP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68e2c6e5b8c4d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097c34dc424d8b" /><Relationship Type="http://schemas.openxmlformats.org/officeDocument/2006/relationships/numbering" Target="/word/numbering.xml" Id="R40cd2fb48eba42b5" /><Relationship Type="http://schemas.openxmlformats.org/officeDocument/2006/relationships/settings" Target="/word/settings.xml" Id="R2d4c63ed98a4409c" /><Relationship Type="http://schemas.openxmlformats.org/officeDocument/2006/relationships/image" Target="/word/media/f05ab8db-1af6-4017-a84b-6788b7966174.png" Id="R1dba10e5f50646a8" /><Relationship Type="http://schemas.openxmlformats.org/officeDocument/2006/relationships/image" Target="/word/media/13037ece-2db8-4885-a1b9-56c809086bc2.png" Id="R0c5a2daa38b84cb1" /><Relationship Type="http://schemas.openxmlformats.org/officeDocument/2006/relationships/footer" Target="/word/footer1.xml" Id="R76a901df5f014700" /><Relationship Type="http://schemas.openxmlformats.org/officeDocument/2006/relationships/footer" Target="/word/footer2.xml" Id="Raf4deb299afb42a3" /><Relationship Type="http://schemas.openxmlformats.org/officeDocument/2006/relationships/footer" Target="/word/footer3.xml" Id="Rcd5bedbc1e8842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8e2c6e5b8c4d6c" /></Relationships>
</file>