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adb9da174242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c192ec69a5470c"/>
      <w:footerReference w:type="even" r:id="R7014d531b1b34475"/>
      <w:footerReference w:type="first" r:id="Rf6c51c0f30a14f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97ed47159e4d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ICEVAL LTDA. (PISC. PICAFLOR 1)</w:t>
      </w:r>
    </w:p>
    <w:p>
      <w:pPr>
        <w:jc w:val="center"/>
      </w:pPr>
      <w:r>
        <w:rPr>
          <w:sz w:val="32"/>
          <w:szCs w:val="32"/>
          <w:b/>
        </w:rPr>
        <w:br/>
      </w:r>
      <w:r>
        <w:rPr>
          <w:sz w:val="32"/>
          <w:szCs w:val="32"/>
          <w:b/>
        </w:rPr>
        <w:t>DFZ-2013-1869-XI-NE-EI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051d5ec0c9454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ICEVAL LTDA. (PISC. PICAFLOR 1)”,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ICEVAL LTDA.</w:t>
            </w:r>
          </w:p>
        </w:tc>
        <w:tc>
          <w:tcPr>
            <w:tcW w:w="2310" w:type="pct"/>
            <w:gridSpan w:val="2"/>
          </w:tcPr>
          <w:p>
            <w:pPr/>
            <w:r>
              <w:rPr>
                <w:b/>
              </w:rPr>
              <w:t>RUT o RUN:</w:t>
            </w:r>
            <w:r>
              <w:br/>
            </w:r>
            <w:r>
              <w:t>78587260-6</w:t>
            </w:r>
          </w:p>
        </w:tc>
      </w:tr>
      <w:tr>
        <w:tc>
          <w:tcPr>
            <w:tcW w:w="2310" w:type="pct"/>
            <w:gridSpan w:val="4"/>
          </w:tcPr>
          <w:p>
            <w:pPr/>
            <w:r>
              <w:rPr>
                <w:b/>
              </w:rPr>
              <w:t>Identificación de la actividad, proyecto o fuente fiscalizada:</w:t>
            </w:r>
            <w:r>
              <w:br/>
            </w:r>
            <w:r>
              <w:t>SALMONES ICEVAL LTDA. (PISC. PICAFLOR 1)</w:t>
            </w:r>
          </w:p>
        </w:tc>
      </w:tr>
      <w:tr>
        <w:tc>
          <w:tcPr>
            <w:tcW w:w="15000" w:type="dxa"/>
          </w:tcPr>
          <w:p>
            <w:pPr/>
            <w:r>
              <w:rPr>
                <w:b/>
              </w:rPr>
              <w:t>Dirección:</w:t>
            </w:r>
            <w:r>
              <w:br/>
            </w:r>
            <w:r>
              <w:t>SECTOR CAMPO GRANDE,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ICEVAL@ENTELCHILE.NET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3191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N°196 de fecha 21-04-2011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78587260-6-1-1</w:t>
            </w:r>
          </w:p>
        </w:tc>
        <w:tc>
          <w:tcPr>
            <w:tcW w:w="2310" w:type="auto"/>
          </w:tcPr>
          <w:p>
            <w:pPr/>
            <w:r>
              <w:rPr>
                <w:sz w:val="18"/>
                <w:szCs w:val="18"/>
              </w:rPr>
              <w:t>PUNTO 1 (VERTIENTE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VERTIENTE SIN NOMBRE (MAÑIHUALES,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719468</w:t>
            </w:r>
          </w:p>
        </w:tc>
        <w:tc>
          <w:tcPr>
            <w:tcW w:w="2310" w:type="auto"/>
          </w:tcPr>
          <w:p>
            <w:pPr/>
            <w:r>
              <w:rPr>
                <w:sz w:val="18"/>
                <w:szCs w:val="18"/>
              </w:rPr>
              <w:t>5014241</w:t>
            </w:r>
          </w:p>
        </w:tc>
        <w:tc>
          <w:tcPr>
            <w:tcW w:w="2310" w:type="auto"/>
          </w:tcPr>
          <w:p>
            <w:pPr/>
            <w:r>
              <w:rPr>
                <w:sz w:val="18"/>
                <w:szCs w:val="18"/>
              </w:rPr>
              <w:t>3191</w:t>
            </w:r>
          </w:p>
        </w:tc>
        <w:tc>
          <w:tcPr>
            <w:tcW w:w="2310" w:type="auto"/>
          </w:tcPr>
          <w:p>
            <w:pPr/>
            <w:r>
              <w:rPr>
                <w:sz w:val="18"/>
                <w:szCs w:val="18"/>
              </w:rPr>
              <w:t>01-09-2006</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78587260-6-1-1</w:t>
            </w:r>
          </w:p>
        </w:tc>
        <w:tc>
          <w:tcPr>
            <w:tcW w:w="2310" w:type="auto"/>
          </w:tcPr>
          <w:p>
            <w:pPr>
              <w:jc w:val="center"/>
            </w:pPr>
            <w:r>
              <w:rPr>
                <w:sz w:val="18"/>
                <w:szCs w:val="18"/>
              </w:rPr>
              <w:t>PUNTO 1 (VERTIENTE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(VERTIENTE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39786537ca14b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4607faf9c64acc" /><Relationship Type="http://schemas.openxmlformats.org/officeDocument/2006/relationships/numbering" Target="/word/numbering.xml" Id="R2308e4cfa07c4583" /><Relationship Type="http://schemas.openxmlformats.org/officeDocument/2006/relationships/settings" Target="/word/settings.xml" Id="Rbd28f0daec924707" /><Relationship Type="http://schemas.openxmlformats.org/officeDocument/2006/relationships/image" Target="/word/media/eb893ccf-d8a8-4994-83cd-683ffa99608d.png" Id="Rcf97ed47159e4def" /><Relationship Type="http://schemas.openxmlformats.org/officeDocument/2006/relationships/image" Target="/word/media/49585176-b6ee-47b5-9c07-d26147da4cd4.png" Id="Rd0051d5ec0c94540" /><Relationship Type="http://schemas.openxmlformats.org/officeDocument/2006/relationships/footer" Target="/word/footer1.xml" Id="R0cc192ec69a5470c" /><Relationship Type="http://schemas.openxmlformats.org/officeDocument/2006/relationships/footer" Target="/word/footer2.xml" Id="R7014d531b1b34475" /><Relationship Type="http://schemas.openxmlformats.org/officeDocument/2006/relationships/footer" Target="/word/footer3.xml" Id="Rf6c51c0f30a14f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9786537ca14ba6" /></Relationships>
</file>