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1fb38392714f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7deaa9922a4fc9"/>
      <w:footerReference w:type="even" r:id="R6b290de2566e4374"/>
      <w:footerReference w:type="first" r:id="R86d8b2fab2e94e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d67701c28e4b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DFZ-2013-1896-VIII-NE-EI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cafcb676c540c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N°199 de fecha 25-06-2005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81734000-8-305-651</w:t>
            </w:r>
          </w:p>
        </w:tc>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44</w:t>
            </w:r>
          </w:p>
        </w:tc>
        <w:tc>
          <w:tcPr>
            <w:tcW w:w="2310" w:type="auto"/>
          </w:tcPr>
          <w:p>
            <w:pPr/>
          </w:p>
        </w:tc>
        <w:tc>
          <w:tcPr>
            <w:tcW w:w="2310" w:type="auto"/>
          </w:tcPr>
          <w:p>
            <w:pPr/>
            <w:r>
              <w:rPr>
                <w:sz w:val="18"/>
                <w:szCs w:val="18"/>
              </w:rPr>
              <w:t>243650</w:t>
            </w:r>
          </w:p>
        </w:tc>
        <w:tc>
          <w:tcPr>
            <w:tcW w:w="2310" w:type="auto"/>
          </w:tcPr>
          <w:p>
            <w:pPr/>
            <w:r>
              <w:rPr>
                <w:sz w:val="18"/>
                <w:szCs w:val="18"/>
              </w:rPr>
              <w:t>5950537</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81734000-8-305-651</w:t>
            </w:r>
          </w:p>
        </w:tc>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1a908a7a5549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f830653f914d1c" /><Relationship Type="http://schemas.openxmlformats.org/officeDocument/2006/relationships/numbering" Target="/word/numbering.xml" Id="R36b4d88bd83b460f" /><Relationship Type="http://schemas.openxmlformats.org/officeDocument/2006/relationships/settings" Target="/word/settings.xml" Id="R5a95cb16fee6452b" /><Relationship Type="http://schemas.openxmlformats.org/officeDocument/2006/relationships/image" Target="/word/media/fccec32a-3096-4db5-ade6-a5a13fb808eb.png" Id="Rffd67701c28e4b46" /><Relationship Type="http://schemas.openxmlformats.org/officeDocument/2006/relationships/image" Target="/word/media/06fe0249-e485-4886-9b1d-a128ba4b0078.png" Id="Rf9cafcb676c540cc" /><Relationship Type="http://schemas.openxmlformats.org/officeDocument/2006/relationships/footer" Target="/word/footer1.xml" Id="Rb87deaa9922a4fc9" /><Relationship Type="http://schemas.openxmlformats.org/officeDocument/2006/relationships/footer" Target="/word/footer2.xml" Id="R6b290de2566e4374" /><Relationship Type="http://schemas.openxmlformats.org/officeDocument/2006/relationships/footer" Target="/word/footer3.xml" Id="R86d8b2fab2e94e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1a908a7a55498c" /></Relationships>
</file>